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10D" w:rsidRPr="00ED0B50" w:rsidRDefault="00F2710D" w:rsidP="00F2710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D0B50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F2710D" w:rsidRPr="00ED0B50" w:rsidRDefault="00F2710D" w:rsidP="00F2710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ED0B50">
        <w:rPr>
          <w:rFonts w:ascii="Times New Roman" w:hAnsi="Times New Roman"/>
          <w:b/>
          <w:sz w:val="28"/>
          <w:szCs w:val="28"/>
        </w:rPr>
        <w:t xml:space="preserve">по реализации </w:t>
      </w:r>
      <w:r w:rsidR="00B50698">
        <w:rPr>
          <w:rFonts w:ascii="Times New Roman" w:hAnsi="Times New Roman"/>
          <w:b/>
          <w:sz w:val="28"/>
          <w:szCs w:val="28"/>
        </w:rPr>
        <w:t xml:space="preserve">районного </w:t>
      </w:r>
      <w:r w:rsidRPr="00ED0B50">
        <w:rPr>
          <w:rFonts w:ascii="Times New Roman" w:hAnsi="Times New Roman"/>
          <w:b/>
          <w:sz w:val="28"/>
          <w:szCs w:val="28"/>
        </w:rPr>
        <w:t xml:space="preserve"> профилактического проекта</w:t>
      </w:r>
    </w:p>
    <w:p w:rsidR="00F2710D" w:rsidRPr="00ED0B50" w:rsidRDefault="00F2710D" w:rsidP="00F2710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ED0B50">
        <w:rPr>
          <w:rFonts w:ascii="Times New Roman" w:hAnsi="Times New Roman"/>
          <w:b/>
          <w:sz w:val="28"/>
          <w:szCs w:val="28"/>
        </w:rPr>
        <w:t xml:space="preserve"> «Здоровая молодежь</w:t>
      </w:r>
      <w:r w:rsidR="00E52AB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52AB2">
        <w:rPr>
          <w:rFonts w:ascii="Times New Roman" w:hAnsi="Times New Roman"/>
          <w:b/>
          <w:sz w:val="28"/>
          <w:szCs w:val="28"/>
        </w:rPr>
        <w:t>Кричевщины</w:t>
      </w:r>
      <w:proofErr w:type="spellEnd"/>
      <w:r w:rsidRPr="00ED0B50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812"/>
        <w:gridCol w:w="2835"/>
        <w:gridCol w:w="5103"/>
      </w:tblGrid>
      <w:tr w:rsidR="00F2710D" w:rsidRPr="00ED0B50" w:rsidTr="00295126">
        <w:tc>
          <w:tcPr>
            <w:tcW w:w="709" w:type="dxa"/>
            <w:vAlign w:val="center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812" w:type="dxa"/>
            <w:vAlign w:val="center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5" w:type="dxa"/>
            <w:vAlign w:val="center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  <w:tc>
          <w:tcPr>
            <w:tcW w:w="5103" w:type="dxa"/>
            <w:vAlign w:val="center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</w:tr>
      <w:tr w:rsidR="00F2710D" w:rsidRPr="00ED0B50" w:rsidTr="00295126"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Провести организационную работу 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по привлечению к сотрудничеству в реализации профилактического проекта специалистов заинтересованных ведомств и организаций. </w:t>
            </w:r>
          </w:p>
        </w:tc>
        <w:tc>
          <w:tcPr>
            <w:tcW w:w="2835" w:type="dxa"/>
          </w:tcPr>
          <w:p w:rsidR="00F2710D" w:rsidRPr="00ED0B50" w:rsidRDefault="005A165A" w:rsidP="005A165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Ноябрь  </w:t>
            </w:r>
            <w:r w:rsidR="00275174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5103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5A165A">
              <w:rPr>
                <w:rFonts w:ascii="Times New Roman" w:hAnsi="Times New Roman"/>
                <w:sz w:val="28"/>
                <w:szCs w:val="28"/>
              </w:rPr>
              <w:t>Кричевский районный центр гигиены и эпидемиологии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F2710D" w:rsidRPr="00ED0B50" w:rsidRDefault="00F2710D" w:rsidP="005A165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(далее УЗ «</w:t>
            </w:r>
            <w:r w:rsidR="005A165A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5A165A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>»)</w:t>
            </w:r>
          </w:p>
        </w:tc>
      </w:tr>
      <w:tr w:rsidR="00F2710D" w:rsidRPr="00ED0B50" w:rsidTr="00295126"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674CC4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Провести семинар с участием </w:t>
            </w:r>
            <w:r w:rsidR="005A165A">
              <w:rPr>
                <w:rFonts w:ascii="Times New Roman" w:hAnsi="Times New Roman"/>
                <w:sz w:val="28"/>
                <w:szCs w:val="28"/>
              </w:rPr>
              <w:t>медработников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165A">
              <w:rPr>
                <w:rFonts w:ascii="Times New Roman" w:hAnsi="Times New Roman"/>
                <w:sz w:val="28"/>
                <w:szCs w:val="28"/>
              </w:rPr>
              <w:t>УЗ «Кричевская ЦРБ»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>:</w:t>
            </w:r>
            <w:r w:rsidR="005A16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«Актуальные вопросы организации профилактической работы по здоровому образу жизни </w:t>
            </w: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 xml:space="preserve">в учреждениях </w:t>
            </w:r>
            <w:r w:rsidRPr="00ED0B50">
              <w:rPr>
                <w:rFonts w:ascii="Times New Roman" w:hAnsi="Times New Roman"/>
                <w:bCs/>
                <w:iCs/>
                <w:sz w:val="28"/>
                <w:szCs w:val="28"/>
              </w:rPr>
              <w:t>профессионально-технического и среднего специального образования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  для </w:t>
            </w:r>
            <w:r w:rsidR="005A165A">
              <w:rPr>
                <w:rFonts w:ascii="Times New Roman" w:hAnsi="Times New Roman"/>
                <w:sz w:val="28"/>
                <w:szCs w:val="28"/>
              </w:rPr>
              <w:t xml:space="preserve"> педагогического состава УО «Кричевский ПАТК»</w:t>
            </w:r>
          </w:p>
        </w:tc>
        <w:tc>
          <w:tcPr>
            <w:tcW w:w="2835" w:type="dxa"/>
          </w:tcPr>
          <w:p w:rsidR="00F2710D" w:rsidRPr="00ED0B50" w:rsidRDefault="005A165A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 2022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5A165A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5A165A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="005A165A">
              <w:rPr>
                <w:rFonts w:ascii="Times New Roman" w:hAnsi="Times New Roman"/>
                <w:sz w:val="28"/>
                <w:szCs w:val="28"/>
              </w:rPr>
              <w:t>», УЗ «Кричевская ЦРБ»</w:t>
            </w:r>
            <w:r w:rsidR="007819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и другие заинтересованные 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710D" w:rsidRPr="00ED0B50" w:rsidTr="00295126"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Подготовить: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2"/>
              </w:num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r w:rsidR="00781983">
              <w:rPr>
                <w:rFonts w:ascii="Times New Roman" w:hAnsi="Times New Roman"/>
                <w:sz w:val="28"/>
                <w:szCs w:val="28"/>
              </w:rPr>
              <w:t xml:space="preserve"> выступлений специалистов УЗ «Кричевский </w:t>
            </w:r>
            <w:proofErr w:type="spellStart"/>
            <w:r w:rsidR="00781983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="00781983">
              <w:rPr>
                <w:rFonts w:ascii="Times New Roman" w:hAnsi="Times New Roman"/>
                <w:sz w:val="28"/>
                <w:szCs w:val="28"/>
              </w:rPr>
              <w:t>», медработников УЗ Кричевская ЦРБ»   в соответствии с тематикой Единых Дней здоровья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2710D" w:rsidRPr="00ED0B50" w:rsidRDefault="00F2710D" w:rsidP="00295126">
            <w:pPr>
              <w:pStyle w:val="aa"/>
              <w:spacing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Default="00F2710D" w:rsidP="00295126">
            <w:pPr>
              <w:pStyle w:val="aa"/>
              <w:numPr>
                <w:ilvl w:val="0"/>
                <w:numId w:val="2"/>
              </w:num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программ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ы 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семинаров, заседаний «круглый стол» для организаторов,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lastRenderedPageBreak/>
              <w:t>координаторов и исполнителей проекта;</w:t>
            </w:r>
          </w:p>
          <w:p w:rsidR="00B50698" w:rsidRPr="00ED0B50" w:rsidRDefault="00B50698" w:rsidP="00B50698">
            <w:pPr>
              <w:pStyle w:val="aa"/>
              <w:spacing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numPr>
                <w:ilvl w:val="0"/>
                <w:numId w:val="2"/>
              </w:num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анкеты для выявления начального и конечного уровня знаний участников проекта с целью оценки эффективности данного мероприятия;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numPr>
                <w:ilvl w:val="0"/>
                <w:numId w:val="2"/>
              </w:num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комплекты ИОМ по тематике занятий, осуществляемых  в ходе реализации проекта;</w:t>
            </w:r>
          </w:p>
          <w:p w:rsidR="00F2710D" w:rsidRPr="00ED0B50" w:rsidRDefault="00F2710D" w:rsidP="00295126">
            <w:pPr>
              <w:pStyle w:val="aa"/>
              <w:spacing w:line="240" w:lineRule="auto"/>
              <w:ind w:left="31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numPr>
                <w:ilvl w:val="0"/>
                <w:numId w:val="2"/>
              </w:numPr>
              <w:spacing w:line="240" w:lineRule="auto"/>
              <w:ind w:left="317" w:hanging="28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информацию о ходе реализации проекта и освещения  мероприятий проекта в СМИ и социальных сетях</w:t>
            </w:r>
          </w:p>
        </w:tc>
        <w:tc>
          <w:tcPr>
            <w:tcW w:w="2835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B50698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F2710D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781983" w:rsidRDefault="00781983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781983" w:rsidRPr="00ED0B50" w:rsidRDefault="00781983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 период реализации проекта</w:t>
            </w:r>
          </w:p>
          <w:p w:rsidR="00F2710D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B50698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  <w:r w:rsidR="00974A5A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974A5A" w:rsidRDefault="00974A5A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A5795B" w:rsidRDefault="00A5795B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 период реализации проекта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 течение реализации проекта</w:t>
            </w:r>
          </w:p>
        </w:tc>
        <w:tc>
          <w:tcPr>
            <w:tcW w:w="5103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B50698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>»</w:t>
            </w:r>
            <w:r w:rsidR="00781983">
              <w:rPr>
                <w:rFonts w:ascii="Times New Roman" w:hAnsi="Times New Roman"/>
                <w:sz w:val="28"/>
                <w:szCs w:val="28"/>
              </w:rPr>
              <w:t>, УЗ «Кричевская ЦРБ»</w:t>
            </w:r>
          </w:p>
          <w:p w:rsidR="00F2710D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781983" w:rsidRDefault="00781983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B50698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="00B50698">
              <w:rPr>
                <w:rFonts w:ascii="Times New Roman" w:hAnsi="Times New Roman"/>
                <w:sz w:val="28"/>
                <w:szCs w:val="28"/>
              </w:rPr>
              <w:t>УО «Кричевский ПАТК»</w:t>
            </w:r>
          </w:p>
          <w:p w:rsidR="00B50698" w:rsidRDefault="00B50698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B50698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B50698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</w:p>
          <w:p w:rsidR="00F2710D" w:rsidRPr="00ED0B50" w:rsidRDefault="00B50698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УЗ «Кричевская ЦРБ»,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партнеры в реализации проекта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B5069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B50698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B50698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 </w:t>
            </w:r>
            <w:r w:rsidR="00B50698">
              <w:rPr>
                <w:rFonts w:ascii="Times New Roman" w:hAnsi="Times New Roman"/>
                <w:sz w:val="28"/>
                <w:szCs w:val="28"/>
              </w:rPr>
              <w:t>УО «Кричевский ПАТК»</w:t>
            </w:r>
          </w:p>
        </w:tc>
      </w:tr>
      <w:tr w:rsidR="00F2710D" w:rsidRPr="00ED0B50" w:rsidTr="00EA1388">
        <w:trPr>
          <w:trHeight w:val="1268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Организовать и провести профилактические акции:</w:t>
            </w:r>
          </w:p>
          <w:p w:rsidR="00F2710D" w:rsidRPr="0053201F" w:rsidRDefault="00F2710D" w:rsidP="00295126">
            <w:pPr>
              <w:pStyle w:val="aa"/>
              <w:numPr>
                <w:ilvl w:val="0"/>
                <w:numId w:val="4"/>
              </w:numPr>
              <w:ind w:left="317" w:hanging="317"/>
              <w:rPr>
                <w:rFonts w:ascii="Times New Roman" w:hAnsi="Times New Roman"/>
                <w:bCs/>
                <w:sz w:val="28"/>
                <w:szCs w:val="28"/>
              </w:rPr>
            </w:pPr>
            <w:r w:rsidRPr="0053201F">
              <w:rPr>
                <w:rFonts w:ascii="Times New Roman" w:hAnsi="Times New Roman"/>
                <w:sz w:val="28"/>
                <w:szCs w:val="28"/>
              </w:rPr>
              <w:t>«</w:t>
            </w:r>
            <w:r w:rsidRPr="0053201F">
              <w:rPr>
                <w:rFonts w:ascii="Times New Roman" w:hAnsi="Times New Roman"/>
                <w:bCs/>
                <w:sz w:val="28"/>
                <w:szCs w:val="28"/>
              </w:rPr>
              <w:t>Жи</w:t>
            </w:r>
            <w:r w:rsidR="00974A5A" w:rsidRPr="0053201F">
              <w:rPr>
                <w:rFonts w:ascii="Times New Roman" w:hAnsi="Times New Roman"/>
                <w:bCs/>
                <w:sz w:val="28"/>
                <w:szCs w:val="28"/>
              </w:rPr>
              <w:t xml:space="preserve">ви без сигарет!» в рамках ЕДЗ 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74A5A" w:rsidRPr="0053201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Pr="0053201F">
              <w:rPr>
                <w:rFonts w:ascii="Times New Roman" w:hAnsi="Times New Roman"/>
                <w:bCs/>
                <w:sz w:val="28"/>
                <w:szCs w:val="28"/>
              </w:rPr>
              <w:t xml:space="preserve"> ноября - Всемирный день некурения. Профилактика онкологических заболеваний»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4"/>
              </w:numPr>
              <w:ind w:left="317" w:hanging="317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 xml:space="preserve">«Молодежь против наркотиков» 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>в рамках ЕДЗ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 xml:space="preserve"> «1 марта - Международный день борьбы с наркоманией»</w:t>
            </w:r>
            <w:r w:rsidR="00A5795B">
              <w:rPr>
                <w:rFonts w:ascii="Times New Roman" w:hAnsi="Times New Roman"/>
                <w:bCs/>
                <w:sz w:val="28"/>
                <w:szCs w:val="28"/>
              </w:rPr>
              <w:t xml:space="preserve"> и акции «Вместе против наркотиков»</w:t>
            </w:r>
          </w:p>
          <w:p w:rsidR="00F2710D" w:rsidRPr="00ED0B50" w:rsidRDefault="00974A5A" w:rsidP="00DC5230">
            <w:pPr>
              <w:pStyle w:val="aa"/>
              <w:numPr>
                <w:ilvl w:val="0"/>
                <w:numId w:val="4"/>
              </w:numPr>
              <w:ind w:left="317" w:hanging="317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«</w:t>
            </w:r>
            <w:r w:rsidR="00DC5230" w:rsidRPr="00ED0B50">
              <w:rPr>
                <w:rFonts w:ascii="Times New Roman" w:hAnsi="Times New Roman"/>
                <w:sz w:val="28"/>
                <w:szCs w:val="28"/>
              </w:rPr>
              <w:t>Выбирай здоровье, а не табак» в рам</w:t>
            </w:r>
            <w:r w:rsidR="00C33983" w:rsidRPr="00ED0B50">
              <w:rPr>
                <w:rFonts w:ascii="Times New Roman" w:hAnsi="Times New Roman"/>
                <w:bCs/>
                <w:sz w:val="28"/>
                <w:szCs w:val="28"/>
              </w:rPr>
              <w:t xml:space="preserve">ках ЕДЗ 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C33983" w:rsidRPr="00ED0B50">
              <w:rPr>
                <w:rFonts w:ascii="Times New Roman" w:hAnsi="Times New Roman"/>
                <w:bCs/>
                <w:sz w:val="28"/>
                <w:szCs w:val="28"/>
              </w:rPr>
              <w:t>«31 мая Всемирный день без табака»</w:t>
            </w:r>
            <w:r w:rsidR="0053201F">
              <w:rPr>
                <w:rFonts w:ascii="Times New Roman" w:hAnsi="Times New Roman"/>
                <w:bCs/>
                <w:sz w:val="28"/>
                <w:szCs w:val="28"/>
              </w:rPr>
              <w:t xml:space="preserve"> и акции «Беларусь против табака»</w:t>
            </w:r>
          </w:p>
        </w:tc>
        <w:tc>
          <w:tcPr>
            <w:tcW w:w="2835" w:type="dxa"/>
          </w:tcPr>
          <w:p w:rsidR="00F2710D" w:rsidRPr="00ED0B50" w:rsidRDefault="00EA1388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течение реализации профилактического проекта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F2710D" w:rsidRPr="00ED0B50" w:rsidRDefault="0053201F" w:rsidP="0053201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УО «Кричевский ПАТК»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>(администрация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>,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УЗ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УЗ «Кричевская ЦРБ»,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ОО «БРСМ»,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 БОКК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>и другие заинтересованные</w:t>
            </w:r>
          </w:p>
          <w:p w:rsidR="00F2710D" w:rsidRPr="00ED0B50" w:rsidRDefault="00F2710D" w:rsidP="0053201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53201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53201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53201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710D" w:rsidRPr="00ED0B50" w:rsidTr="00295126">
        <w:trPr>
          <w:trHeight w:val="557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A5795B">
            <w:pPr>
              <w:pStyle w:val="aa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Организовать и провести анкетирование «Поведенческие факторы риска»</w:t>
            </w:r>
            <w:r w:rsidR="00A579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среди учащихся </w:t>
            </w:r>
            <w:r w:rsidR="00A579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74AD">
              <w:rPr>
                <w:rFonts w:ascii="Times New Roman" w:hAnsi="Times New Roman"/>
                <w:sz w:val="28"/>
                <w:szCs w:val="28"/>
              </w:rPr>
              <w:t>УО «Кричевский ПАТК»</w:t>
            </w:r>
            <w:r w:rsidR="00A5795B">
              <w:rPr>
                <w:rFonts w:ascii="Times New Roman" w:hAnsi="Times New Roman"/>
                <w:sz w:val="28"/>
                <w:szCs w:val="28"/>
              </w:rPr>
              <w:t>, получающих образование на базе 9-ти классов</w:t>
            </w:r>
            <w:r w:rsidR="001974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 (начальное и конечное)</w:t>
            </w:r>
          </w:p>
        </w:tc>
        <w:tc>
          <w:tcPr>
            <w:tcW w:w="2835" w:type="dxa"/>
          </w:tcPr>
          <w:p w:rsidR="00F2710D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Ноябрь</w:t>
            </w:r>
            <w:r w:rsidR="002C2A61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74AD">
              <w:rPr>
                <w:rFonts w:ascii="Times New Roman" w:hAnsi="Times New Roman"/>
                <w:sz w:val="28"/>
                <w:szCs w:val="28"/>
              </w:rPr>
              <w:t xml:space="preserve"> 2022</w:t>
            </w:r>
          </w:p>
          <w:p w:rsidR="00A5795B" w:rsidRDefault="00A5795B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781983" w:rsidRPr="00ED0B50" w:rsidRDefault="00781983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F2710D" w:rsidRPr="00ED0B50" w:rsidRDefault="00F2710D" w:rsidP="000D4ED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Май</w:t>
            </w:r>
            <w:r w:rsidR="002C2A61" w:rsidRPr="00ED0B5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5795B">
              <w:rPr>
                <w:rFonts w:ascii="Times New Roman" w:hAnsi="Times New Roman"/>
                <w:sz w:val="28"/>
                <w:szCs w:val="28"/>
              </w:rPr>
              <w:t>202</w:t>
            </w:r>
            <w:r w:rsidR="000D4E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F2710D" w:rsidRPr="00ED0B50" w:rsidRDefault="00F2710D" w:rsidP="00A5795B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A5795B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A5795B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="00A5795B">
              <w:rPr>
                <w:rFonts w:ascii="Times New Roman" w:hAnsi="Times New Roman"/>
                <w:sz w:val="28"/>
                <w:szCs w:val="28"/>
              </w:rPr>
              <w:t xml:space="preserve">УО «Кричевский ПАТК» </w:t>
            </w:r>
            <w:r w:rsidR="0078198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2710D" w:rsidRPr="00ED0B50" w:rsidTr="00295126">
        <w:trPr>
          <w:trHeight w:val="980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Провести анализ результатов анкетирования 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(начальный и сравнительный конечный)</w:t>
            </w:r>
          </w:p>
        </w:tc>
        <w:tc>
          <w:tcPr>
            <w:tcW w:w="2835" w:type="dxa"/>
          </w:tcPr>
          <w:p w:rsidR="00F2710D" w:rsidRPr="00ED0B50" w:rsidRDefault="00A5795B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Декабрь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F2710D" w:rsidRPr="00ED0B50" w:rsidRDefault="00F2710D" w:rsidP="000D4ED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Июнь  </w:t>
            </w:r>
            <w:r w:rsidR="00A5795B">
              <w:rPr>
                <w:rFonts w:ascii="Times New Roman" w:hAnsi="Times New Roman"/>
                <w:sz w:val="28"/>
                <w:szCs w:val="28"/>
              </w:rPr>
              <w:t>202</w:t>
            </w:r>
            <w:r w:rsidR="000D4E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F2710D" w:rsidRPr="00ED0B50" w:rsidRDefault="00F2710D" w:rsidP="00A5795B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A5795B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A5795B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F2710D" w:rsidRPr="00ED0B50" w:rsidTr="00295126">
        <w:trPr>
          <w:trHeight w:val="699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Организовать «открытые диалоги» на темы: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«Важный разговор!»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«Время развеять дым»</w:t>
            </w:r>
          </w:p>
        </w:tc>
        <w:tc>
          <w:tcPr>
            <w:tcW w:w="2835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 период реализации проекта</w:t>
            </w:r>
          </w:p>
        </w:tc>
        <w:tc>
          <w:tcPr>
            <w:tcW w:w="5103" w:type="dxa"/>
          </w:tcPr>
          <w:p w:rsidR="00F2710D" w:rsidRPr="00ED0B50" w:rsidRDefault="00885DA1" w:rsidP="00885DA1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УО «Кричевский ПАТК»,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 (координаторы,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ОО «БРСМ»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>), УЗ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="00F2710D" w:rsidRPr="00ED0B5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710D" w:rsidRPr="00ED0B50">
              <w:rPr>
                <w:rFonts w:ascii="Times New Roman" w:hAnsi="Times New Roman"/>
                <w:sz w:val="28"/>
                <w:szCs w:val="28"/>
              </w:rPr>
              <w:t xml:space="preserve"> и другие заинтересованные</w:t>
            </w:r>
          </w:p>
        </w:tc>
      </w:tr>
      <w:tr w:rsidR="00F2710D" w:rsidRPr="00ED0B50" w:rsidTr="00295126">
        <w:trPr>
          <w:trHeight w:val="1002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i/>
                <w:sz w:val="28"/>
                <w:szCs w:val="28"/>
              </w:rPr>
            </w:pPr>
            <w:r w:rsidRPr="00ED0B50">
              <w:rPr>
                <w:rFonts w:ascii="Times New Roman" w:hAnsi="Times New Roman"/>
                <w:i/>
                <w:sz w:val="28"/>
                <w:szCs w:val="28"/>
              </w:rPr>
              <w:t xml:space="preserve">Творческая мастерская: 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Совместно с партнерами проекта разработать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методические материалы, ИОМ (памятки, листовки, буклеты) по материалам занятий, рекомендации</w:t>
            </w:r>
          </w:p>
        </w:tc>
        <w:tc>
          <w:tcPr>
            <w:tcW w:w="2835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в период реализации проекта</w:t>
            </w:r>
          </w:p>
        </w:tc>
        <w:tc>
          <w:tcPr>
            <w:tcW w:w="5103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 w:rsidR="00885DA1"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 w:rsidR="00885DA1"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="00885DA1">
              <w:rPr>
                <w:rFonts w:ascii="Times New Roman" w:hAnsi="Times New Roman"/>
                <w:sz w:val="28"/>
                <w:szCs w:val="28"/>
              </w:rPr>
              <w:t>УЗ «Кричевская ЦРБ»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710D" w:rsidRPr="00ED0B50" w:rsidTr="00275174">
        <w:trPr>
          <w:trHeight w:val="843"/>
        </w:trPr>
        <w:tc>
          <w:tcPr>
            <w:tcW w:w="709" w:type="dxa"/>
          </w:tcPr>
          <w:p w:rsidR="00F2710D" w:rsidRPr="00ED0B50" w:rsidRDefault="00F2710D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Организовать проведение занятий с участниками профилактического проекта по темам: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>Здоровье и здоровый образ жизни.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bCs/>
                <w:sz w:val="28"/>
                <w:szCs w:val="28"/>
              </w:rPr>
            </w:pPr>
            <w:r w:rsidRPr="00ED0B50">
              <w:rPr>
                <w:rFonts w:ascii="Times New Roman" w:hAnsi="Times New Roman"/>
                <w:bCs/>
                <w:sz w:val="28"/>
                <w:szCs w:val="28"/>
              </w:rPr>
              <w:t>Факторы риска НИЗ. Самооценка факторов НИЗ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Профилактика алкогольной зависимости.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Профилактика табакокурения.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Профилактика наркотической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lastRenderedPageBreak/>
              <w:t>зависимости.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Стрессы и способы борьбы с ними.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Профилактика инфекций, передаваемых половым путем.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Профилактика суицидов.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Основы рационального питания.</w:t>
            </w:r>
          </w:p>
          <w:p w:rsidR="00F2710D" w:rsidRPr="00ED0B50" w:rsidRDefault="00F2710D" w:rsidP="00295126">
            <w:pPr>
              <w:pStyle w:val="aa"/>
              <w:numPr>
                <w:ilvl w:val="0"/>
                <w:numId w:val="3"/>
              </w:numPr>
              <w:ind w:left="459" w:hanging="425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Профилактика компьютерной зависимости.</w:t>
            </w:r>
          </w:p>
        </w:tc>
        <w:tc>
          <w:tcPr>
            <w:tcW w:w="2835" w:type="dxa"/>
          </w:tcPr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согласно 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плана графика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посещения учреждений профессионального образования</w:t>
            </w:r>
          </w:p>
        </w:tc>
        <w:tc>
          <w:tcPr>
            <w:tcW w:w="5103" w:type="dxa"/>
          </w:tcPr>
          <w:p w:rsidR="00F2710D" w:rsidRPr="00ED0B50" w:rsidRDefault="003B30E2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УО «Кричевский ПАТК»,  УЗ «Кричевский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УЗ «Кричевская ЦРБ»</w:t>
            </w:r>
          </w:p>
          <w:p w:rsidR="00F2710D" w:rsidRPr="00ED0B50" w:rsidRDefault="00F2710D" w:rsidP="00295126">
            <w:pPr>
              <w:pStyle w:val="aa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E0F65" w:rsidRPr="00ED0B50" w:rsidTr="00295126">
        <w:trPr>
          <w:trHeight w:val="987"/>
        </w:trPr>
        <w:tc>
          <w:tcPr>
            <w:tcW w:w="709" w:type="dxa"/>
          </w:tcPr>
          <w:p w:rsidR="00BE0F65" w:rsidRPr="00ED0B50" w:rsidRDefault="00BE0F65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E0F65" w:rsidRPr="00ED0B50" w:rsidRDefault="00BE0F65" w:rsidP="0039522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Оформить стационарные информационно-образовательные стенды по вопросам здорового образа жизни, профилактике заболеваний. </w:t>
            </w:r>
          </w:p>
        </w:tc>
        <w:tc>
          <w:tcPr>
            <w:tcW w:w="2835" w:type="dxa"/>
          </w:tcPr>
          <w:p w:rsidR="00BE0F65" w:rsidRPr="00ED0B50" w:rsidRDefault="00BE0F65" w:rsidP="0039522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по тематике мероприятий и занятий в период реализации проекта</w:t>
            </w:r>
          </w:p>
        </w:tc>
        <w:tc>
          <w:tcPr>
            <w:tcW w:w="5103" w:type="dxa"/>
          </w:tcPr>
          <w:p w:rsidR="00BE0F65" w:rsidRPr="00ED0B50" w:rsidRDefault="00BE0F65" w:rsidP="0026355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УО «Кричевский ПАТК»,  УЗ «Кричевский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УЗ «Кричевская ЦРБ»</w:t>
            </w:r>
          </w:p>
          <w:p w:rsidR="00BE0F65" w:rsidRPr="00ED0B50" w:rsidRDefault="00BE0F65" w:rsidP="00263557">
            <w:pPr>
              <w:pStyle w:val="aa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E0F65" w:rsidRPr="00ED0B50" w:rsidTr="00295126">
        <w:trPr>
          <w:trHeight w:val="1514"/>
        </w:trPr>
        <w:tc>
          <w:tcPr>
            <w:tcW w:w="709" w:type="dxa"/>
          </w:tcPr>
          <w:p w:rsidR="00BE0F65" w:rsidRPr="00ED0B50" w:rsidRDefault="00BE0F65" w:rsidP="00F2710D">
            <w:pPr>
              <w:pStyle w:val="aa"/>
              <w:numPr>
                <w:ilvl w:val="0"/>
                <w:numId w:val="6"/>
              </w:numPr>
              <w:ind w:left="5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E0F65" w:rsidRPr="00ED0B50" w:rsidRDefault="00BE0F65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Организовать и провести всеобщую зарядку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в рамках ЕДЗ </w:t>
            </w:r>
            <w:r w:rsidR="00875F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B50">
              <w:rPr>
                <w:rFonts w:ascii="Times New Roman" w:hAnsi="Times New Roman"/>
                <w:sz w:val="28"/>
                <w:szCs w:val="28"/>
              </w:rPr>
              <w:t xml:space="preserve">«7 апреля – Всемирный день здоровья» с участием учащихся </w:t>
            </w:r>
            <w:r>
              <w:rPr>
                <w:rFonts w:ascii="Times New Roman" w:hAnsi="Times New Roman"/>
                <w:sz w:val="28"/>
                <w:szCs w:val="28"/>
              </w:rPr>
              <w:t>УО «Кричевский ПАТК»</w:t>
            </w:r>
          </w:p>
          <w:p w:rsidR="00BE0F65" w:rsidRPr="00ED0B50" w:rsidRDefault="00BE0F65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E0F65" w:rsidRPr="00ED0B50" w:rsidRDefault="00BE0F65" w:rsidP="000D4ED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 xml:space="preserve">Апрель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2023/202</w:t>
            </w:r>
            <w:r w:rsidR="000D4E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BE0F65" w:rsidRPr="00ED0B50" w:rsidRDefault="00BE0F65" w:rsidP="00BE0F6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D0B50">
              <w:rPr>
                <w:rFonts w:ascii="Times New Roman" w:hAnsi="Times New Roman"/>
                <w:sz w:val="28"/>
                <w:szCs w:val="28"/>
              </w:rPr>
              <w:t>УЗ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Кричевский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райЦГЭ</w:t>
            </w:r>
            <w:proofErr w:type="spellEnd"/>
            <w:r w:rsidRPr="00ED0B5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</w:rPr>
              <w:t>УО «Кричевский ПАТК»</w:t>
            </w:r>
          </w:p>
          <w:p w:rsidR="00BE0F65" w:rsidRPr="00ED0B50" w:rsidRDefault="00BE0F65" w:rsidP="00295126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710D" w:rsidRPr="00ED0B50" w:rsidRDefault="00F2710D" w:rsidP="00F2710D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F2710D" w:rsidRPr="00ED0B50" w:rsidRDefault="00F2710D" w:rsidP="00F2710D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F2710D" w:rsidRPr="00ED0B50" w:rsidRDefault="00F2710D" w:rsidP="00F2710D">
      <w:pPr>
        <w:pStyle w:val="aa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D0B50">
        <w:rPr>
          <w:rFonts w:ascii="Times New Roman" w:hAnsi="Times New Roman"/>
          <w:b/>
          <w:bCs/>
          <w:i/>
          <w:iCs/>
          <w:sz w:val="28"/>
          <w:szCs w:val="28"/>
        </w:rPr>
        <w:t xml:space="preserve">*Примечание: </w:t>
      </w:r>
    </w:p>
    <w:p w:rsidR="00F2710D" w:rsidRPr="00ED0B50" w:rsidRDefault="00F2710D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D0B50">
        <w:rPr>
          <w:rFonts w:ascii="Times New Roman" w:hAnsi="Times New Roman"/>
          <w:bCs/>
          <w:i/>
          <w:iCs/>
          <w:sz w:val="28"/>
          <w:szCs w:val="28"/>
        </w:rPr>
        <w:t>- в</w:t>
      </w:r>
      <w:r w:rsidRPr="00ED0B5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D0B50">
        <w:rPr>
          <w:rFonts w:ascii="Times New Roman" w:hAnsi="Times New Roman"/>
          <w:bCs/>
          <w:i/>
          <w:iCs/>
          <w:sz w:val="28"/>
          <w:szCs w:val="28"/>
        </w:rPr>
        <w:t>ходе реализации проекта возможны изменения в графиках  и сроках проведения занятий и мероприятий.</w:t>
      </w:r>
    </w:p>
    <w:p w:rsidR="00EA1388" w:rsidRPr="00ED0B50" w:rsidRDefault="00EA1388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A1388" w:rsidRPr="00ED0B50" w:rsidRDefault="00EA1388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A1388" w:rsidRDefault="00EA1388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A1388" w:rsidRDefault="00EA1388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A1388" w:rsidRDefault="00EA1388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875F4C" w:rsidRDefault="00875F4C" w:rsidP="00F2710D">
      <w:pPr>
        <w:pStyle w:val="aa"/>
        <w:ind w:left="720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ED0B50" w:rsidRDefault="00ED0B50" w:rsidP="00EA1388">
      <w:pPr>
        <w:pStyle w:val="aa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DD626A" w:rsidRDefault="00DD626A" w:rsidP="00DE0091">
      <w:pPr>
        <w:pStyle w:val="aa"/>
        <w:rPr>
          <w:rFonts w:ascii="Times New Roman" w:hAnsi="Times New Roman"/>
          <w:b/>
          <w:bCs/>
          <w:i/>
          <w:iCs/>
          <w:sz w:val="28"/>
          <w:szCs w:val="28"/>
        </w:rPr>
      </w:pPr>
    </w:p>
    <w:sectPr w:rsidR="00DD626A" w:rsidSect="00336394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975FA"/>
    <w:multiLevelType w:val="hybridMultilevel"/>
    <w:tmpl w:val="904631D6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">
    <w:nsid w:val="32EE21E1"/>
    <w:multiLevelType w:val="hybridMultilevel"/>
    <w:tmpl w:val="E13A0F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1153F6"/>
    <w:multiLevelType w:val="hybridMultilevel"/>
    <w:tmpl w:val="B1386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36C56"/>
    <w:multiLevelType w:val="hybridMultilevel"/>
    <w:tmpl w:val="DBF00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3858E3"/>
    <w:multiLevelType w:val="hybridMultilevel"/>
    <w:tmpl w:val="A252D6D0"/>
    <w:lvl w:ilvl="0" w:tplc="9544D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657FCF"/>
    <w:multiLevelType w:val="hybridMultilevel"/>
    <w:tmpl w:val="D99C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710D"/>
    <w:rsid w:val="00065A72"/>
    <w:rsid w:val="000A21B5"/>
    <w:rsid w:val="000B6394"/>
    <w:rsid w:val="000D4EDA"/>
    <w:rsid w:val="000E1F0B"/>
    <w:rsid w:val="000F6C12"/>
    <w:rsid w:val="001974AD"/>
    <w:rsid w:val="001C2A47"/>
    <w:rsid w:val="001D3E88"/>
    <w:rsid w:val="00275174"/>
    <w:rsid w:val="002C2A61"/>
    <w:rsid w:val="002D383C"/>
    <w:rsid w:val="00336394"/>
    <w:rsid w:val="003411E3"/>
    <w:rsid w:val="00343599"/>
    <w:rsid w:val="003458A7"/>
    <w:rsid w:val="003B30E2"/>
    <w:rsid w:val="003F6958"/>
    <w:rsid w:val="00495838"/>
    <w:rsid w:val="0049792B"/>
    <w:rsid w:val="004A557C"/>
    <w:rsid w:val="004C718C"/>
    <w:rsid w:val="0053201F"/>
    <w:rsid w:val="005A165A"/>
    <w:rsid w:val="005C618E"/>
    <w:rsid w:val="00652217"/>
    <w:rsid w:val="00674CC4"/>
    <w:rsid w:val="006D2CA0"/>
    <w:rsid w:val="00720E57"/>
    <w:rsid w:val="00733051"/>
    <w:rsid w:val="0074078F"/>
    <w:rsid w:val="0077582E"/>
    <w:rsid w:val="00781983"/>
    <w:rsid w:val="00875F4C"/>
    <w:rsid w:val="00885DA1"/>
    <w:rsid w:val="00944680"/>
    <w:rsid w:val="00974A5A"/>
    <w:rsid w:val="009C0791"/>
    <w:rsid w:val="00A5795B"/>
    <w:rsid w:val="00B274A8"/>
    <w:rsid w:val="00B46AC3"/>
    <w:rsid w:val="00B50698"/>
    <w:rsid w:val="00BE0F65"/>
    <w:rsid w:val="00C33983"/>
    <w:rsid w:val="00C5673C"/>
    <w:rsid w:val="00D015D6"/>
    <w:rsid w:val="00D1060B"/>
    <w:rsid w:val="00DB31A2"/>
    <w:rsid w:val="00DC5230"/>
    <w:rsid w:val="00DD626A"/>
    <w:rsid w:val="00DE0091"/>
    <w:rsid w:val="00E028D3"/>
    <w:rsid w:val="00E52AB2"/>
    <w:rsid w:val="00EA1388"/>
    <w:rsid w:val="00ED0B50"/>
    <w:rsid w:val="00F2710D"/>
    <w:rsid w:val="00F75D38"/>
    <w:rsid w:val="00F90F30"/>
    <w:rsid w:val="00F94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en-US"/>
      </w:rPr>
    </w:rPrDefault>
    <w:pPrDefault>
      <w:pPr>
        <w:spacing w:after="160"/>
        <w:ind w:firstLine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10D"/>
    <w:pPr>
      <w:spacing w:after="200" w:line="276" w:lineRule="auto"/>
      <w:ind w:firstLine="0"/>
    </w:pPr>
    <w:rPr>
      <w:rFonts w:ascii="Calibri" w:eastAsia="Calibri" w:hAnsi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A21B5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1B5"/>
    <w:pPr>
      <w:spacing w:before="120"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1B5"/>
    <w:pPr>
      <w:spacing w:before="120"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1B5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1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1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1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1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1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1B5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A21B5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A21B5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A21B5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0A21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0A21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0A21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0A21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0A21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0A21B5"/>
    <w:rPr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0A21B5"/>
    <w:pPr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0A21B5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0A21B5"/>
    <w:pPr>
      <w:spacing w:after="600"/>
    </w:pPr>
    <w:rPr>
      <w:smallCaps/>
      <w:color w:val="938953" w:themeColor="background2" w:themeShade="7F"/>
      <w:spacing w:val="5"/>
    </w:rPr>
  </w:style>
  <w:style w:type="character" w:customStyle="1" w:styleId="a7">
    <w:name w:val="Подзаголовок Знак"/>
    <w:basedOn w:val="a0"/>
    <w:link w:val="a6"/>
    <w:uiPriority w:val="11"/>
    <w:rsid w:val="000A21B5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0A21B5"/>
    <w:rPr>
      <w:b/>
      <w:bCs/>
      <w:spacing w:val="0"/>
    </w:rPr>
  </w:style>
  <w:style w:type="character" w:styleId="a9">
    <w:name w:val="Emphasis"/>
    <w:uiPriority w:val="20"/>
    <w:qFormat/>
    <w:rsid w:val="000A21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0A21B5"/>
    <w:pPr>
      <w:spacing w:after="0"/>
    </w:pPr>
  </w:style>
  <w:style w:type="paragraph" w:styleId="ab">
    <w:name w:val="List Paragraph"/>
    <w:basedOn w:val="a"/>
    <w:uiPriority w:val="34"/>
    <w:qFormat/>
    <w:rsid w:val="000A21B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A21B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A21B5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A21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0A21B5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0A21B5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0A21B5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0A21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0A21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0A21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A21B5"/>
    <w:pPr>
      <w:outlineLvl w:val="9"/>
    </w:pPr>
  </w:style>
  <w:style w:type="character" w:styleId="af4">
    <w:name w:val="Hyperlink"/>
    <w:basedOn w:val="a0"/>
    <w:uiPriority w:val="99"/>
    <w:unhideWhenUsed/>
    <w:rsid w:val="00F2710D"/>
    <w:rPr>
      <w:color w:val="0000FF" w:themeColor="hyperlink"/>
      <w:u w:val="single"/>
    </w:rPr>
  </w:style>
  <w:style w:type="table" w:styleId="af5">
    <w:name w:val="Table Grid"/>
    <w:basedOn w:val="a1"/>
    <w:uiPriority w:val="59"/>
    <w:rsid w:val="00EA138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9C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C0791"/>
    <w:rPr>
      <w:rFonts w:ascii="Tahoma" w:eastAsia="Calibri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en-US"/>
      </w:rPr>
    </w:rPrDefault>
    <w:pPrDefault>
      <w:pPr>
        <w:spacing w:after="160"/>
        <w:ind w:firstLine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10D"/>
    <w:pPr>
      <w:spacing w:after="200" w:line="276" w:lineRule="auto"/>
      <w:ind w:firstLine="0"/>
    </w:pPr>
    <w:rPr>
      <w:rFonts w:ascii="Calibri" w:eastAsia="Calibri" w:hAnsi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A21B5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1B5"/>
    <w:pPr>
      <w:spacing w:before="120"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1B5"/>
    <w:pPr>
      <w:spacing w:before="120"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1B5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1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1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1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1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1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1B5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A21B5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A21B5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A21B5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0A21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0A21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0A21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0A21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0A21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0A21B5"/>
    <w:rPr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0A21B5"/>
    <w:pPr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0A21B5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0A21B5"/>
    <w:pPr>
      <w:spacing w:after="600"/>
    </w:pPr>
    <w:rPr>
      <w:smallCaps/>
      <w:color w:val="938953" w:themeColor="background2" w:themeShade="7F"/>
      <w:spacing w:val="5"/>
    </w:rPr>
  </w:style>
  <w:style w:type="character" w:customStyle="1" w:styleId="a7">
    <w:name w:val="Подзаголовок Знак"/>
    <w:basedOn w:val="a0"/>
    <w:link w:val="a6"/>
    <w:uiPriority w:val="11"/>
    <w:rsid w:val="000A21B5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0A21B5"/>
    <w:rPr>
      <w:b/>
      <w:bCs/>
      <w:spacing w:val="0"/>
    </w:rPr>
  </w:style>
  <w:style w:type="character" w:styleId="a9">
    <w:name w:val="Emphasis"/>
    <w:uiPriority w:val="20"/>
    <w:qFormat/>
    <w:rsid w:val="000A21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0A21B5"/>
    <w:pPr>
      <w:spacing w:after="0"/>
    </w:pPr>
  </w:style>
  <w:style w:type="paragraph" w:styleId="ab">
    <w:name w:val="List Paragraph"/>
    <w:basedOn w:val="a"/>
    <w:uiPriority w:val="34"/>
    <w:qFormat/>
    <w:rsid w:val="000A21B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A21B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A21B5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A21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0A21B5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0A21B5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0A21B5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0A21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0A21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0A21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A21B5"/>
    <w:pPr>
      <w:outlineLvl w:val="9"/>
    </w:pPr>
  </w:style>
  <w:style w:type="character" w:styleId="af4">
    <w:name w:val="Hyperlink"/>
    <w:basedOn w:val="a0"/>
    <w:uiPriority w:val="99"/>
    <w:unhideWhenUsed/>
    <w:rsid w:val="00F2710D"/>
    <w:rPr>
      <w:color w:val="0000FF" w:themeColor="hyperlink"/>
      <w:u w:val="single"/>
    </w:rPr>
  </w:style>
  <w:style w:type="table" w:styleId="af5">
    <w:name w:val="Table Grid"/>
    <w:basedOn w:val="a1"/>
    <w:uiPriority w:val="59"/>
    <w:rsid w:val="00EA138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9C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C0791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HolovatskayaSL</dc:creator>
  <cp:lastModifiedBy>Admin</cp:lastModifiedBy>
  <cp:revision>2</cp:revision>
  <cp:lastPrinted>2022-10-10T10:40:00Z</cp:lastPrinted>
  <dcterms:created xsi:type="dcterms:W3CDTF">2023-06-13T11:47:00Z</dcterms:created>
  <dcterms:modified xsi:type="dcterms:W3CDTF">2023-06-13T11:47:00Z</dcterms:modified>
</cp:coreProperties>
</file>