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C70" w:rsidRPr="006B1E5A" w:rsidRDefault="00291534" w:rsidP="00291534">
      <w:pPr>
        <w:pStyle w:val="a3"/>
        <w:shd w:val="clear" w:color="auto" w:fill="FFFFFF"/>
        <w:spacing w:before="0" w:beforeAutospacing="0" w:after="150" w:afterAutospacing="0"/>
        <w:ind w:firstLine="60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                         </w:t>
      </w:r>
      <w:r w:rsidR="00351728">
        <w:rPr>
          <w:b/>
          <w:color w:val="333333"/>
          <w:sz w:val="28"/>
          <w:szCs w:val="28"/>
        </w:rPr>
        <w:t>Кричевскому району – 96</w:t>
      </w:r>
      <w:r w:rsidR="006B1E5A" w:rsidRPr="006B1E5A">
        <w:rPr>
          <w:b/>
          <w:color w:val="333333"/>
          <w:sz w:val="28"/>
          <w:szCs w:val="28"/>
        </w:rPr>
        <w:t xml:space="preserve"> лет</w:t>
      </w:r>
      <w:r w:rsidR="006B1E5A">
        <w:rPr>
          <w:b/>
          <w:color w:val="333333"/>
          <w:sz w:val="28"/>
          <w:szCs w:val="28"/>
        </w:rPr>
        <w:t>!</w:t>
      </w:r>
    </w:p>
    <w:p w:rsidR="002A5C70" w:rsidRPr="006E3A96" w:rsidRDefault="002A5C70" w:rsidP="00D4514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140A8" w:rsidRPr="006E3A96" w:rsidRDefault="006140A8" w:rsidP="00FC79E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Ровно 96 лет назад на карте Беларуси появилась новая административно-территориальная единица.</w:t>
      </w:r>
      <w:r w:rsidR="00FC79E1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17 июля 1924 года согласно постановлению второй сессии ЦИК БССР «Об административно-хозяйственном делении БССР» был образован Кричевский район.</w:t>
      </w:r>
    </w:p>
    <w:p w:rsidR="006E0A53" w:rsidRPr="006E3A96" w:rsidRDefault="00D04E8F" w:rsidP="002A5C7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Наша</w:t>
      </w:r>
      <w:proofErr w:type="gramEnd"/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Кричевщина</w:t>
      </w:r>
      <w:proofErr w:type="spellEnd"/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имеет богатое историческое прошлое, славные ратные и трудовые традиции. Кричевский район прошел долгий путь становления – от руин и пепелищ, оставшихся от города и поселков после Великой Отечественной, до современного, быс</w:t>
      </w:r>
      <w:r w:rsidR="00291534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тро</w:t>
      </w: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развивающего</w:t>
      </w:r>
      <w:r w:rsidR="00291534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ся</w:t>
      </w: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региона.</w:t>
      </w:r>
      <w:r w:rsidR="005E681D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Но до этого </w:t>
      </w:r>
      <w:proofErr w:type="spellStart"/>
      <w:r w:rsidR="005E681D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Кричевщина</w:t>
      </w:r>
      <w:proofErr w:type="spellEnd"/>
      <w:r w:rsidR="005E681D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пережила славные и трагические времена. Наши земли познали многое: расцвет и упадок Великого княжества Литовского, Речи </w:t>
      </w:r>
      <w:proofErr w:type="spellStart"/>
      <w:r w:rsidR="005E681D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Посполитой</w:t>
      </w:r>
      <w:proofErr w:type="spellEnd"/>
      <w:r w:rsidR="005E681D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времена Российской империи, эпоху революций, становление Советского государства. Смена исторических эпох шла трудно. Нашим предкам часто приходилось с оружием в руках защищать родную землю. И всегда </w:t>
      </w:r>
      <w:proofErr w:type="spellStart"/>
      <w:r w:rsidR="005E681D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кричевляне</w:t>
      </w:r>
      <w:proofErr w:type="spellEnd"/>
      <w:r w:rsidR="005E681D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отличались героизмом, самоотверженным трудом, преданностью Родине</w:t>
      </w:r>
      <w:r w:rsidR="001F0E47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Район закончил Великую Отечественную войну, потеряв </w:t>
      </w:r>
      <w:proofErr w:type="gramStart"/>
      <w:r w:rsidR="006E3A96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большую </w:t>
      </w:r>
      <w:r w:rsidR="001F0E47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половину</w:t>
      </w:r>
      <w:proofErr w:type="gramEnd"/>
      <w:r w:rsidR="001F0E47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своего экономического потенциала.</w:t>
      </w:r>
      <w:r w:rsidR="007B55E0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руинах лежал город, села, предприятия. </w:t>
      </w:r>
      <w:r w:rsidR="001F0E47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Неимоверными усилиями населения, благодаря братской поддержке всего советского народа, </w:t>
      </w:r>
      <w:proofErr w:type="spellStart"/>
      <w:r w:rsidR="001F0E47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Кричевщина</w:t>
      </w:r>
      <w:proofErr w:type="spellEnd"/>
      <w:r w:rsidR="001F0E47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возродилась</w:t>
      </w:r>
      <w:r w:rsidR="007B55E0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1F0E47" w:rsidRPr="006E3A96" w:rsidRDefault="006E0A53" w:rsidP="006E0A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7B55E0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Несмотря на богатую историю, прекрасную природу, культурный и духовный потенциал Кричевского края, главное богатство этой земли все же люди. Те, кто за</w:t>
      </w: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щи</w:t>
      </w:r>
      <w:r w:rsidR="007B55E0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щал родную  землю в годы войны, кто приумножал и приумножает ее славу и социально-экономический потенциал.</w:t>
      </w:r>
      <w:r w:rsidRPr="006E3A96">
        <w:t xml:space="preserve"> </w:t>
      </w: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Кричевская земля возрастила трех Героев Советского Союза, Полного кавалера ордена Славы трёх степеней, шесть Героев Социалистического Труда.  </w:t>
      </w:r>
    </w:p>
    <w:p w:rsidR="001F0E47" w:rsidRDefault="006E0A53" w:rsidP="006E0A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</w:t>
      </w:r>
      <w:r w:rsidR="005C7E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Сегодня Кричевский район </w:t>
      </w:r>
      <w:r w:rsidR="005C7E95" w:rsidRPr="00A079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–</w:t>
      </w:r>
      <w:r w:rsidR="001F0E47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привлекательный регион с современной промышленностью, развитой социальной сферой</w:t>
      </w:r>
      <w:r w:rsidR="006E3A96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1F0E47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E3A96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живописной природой </w:t>
      </w:r>
      <w:r w:rsidR="001F0E47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и мощным туристическим потенциалом. Его знают далеко за пределами не только области, но и страны.</w:t>
      </w: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Мы не стоим на месте, сегодня наша задача не только сохранить </w:t>
      </w:r>
      <w:r w:rsidR="006E3A96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продолжить </w:t>
      </w: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традиции, историю нашего края, но и созда</w:t>
      </w:r>
      <w:r w:rsidR="006E3A96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ва</w:t>
      </w: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ть новые направления в социально-экономичес</w:t>
      </w:r>
      <w:r w:rsidR="006E3A96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 и культурном развитии региона</w:t>
      </w: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1F0E47"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6E3A96" w:rsidRPr="006E3A96" w:rsidRDefault="006E3A96" w:rsidP="006E0A5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91534" w:rsidRPr="006E3A96" w:rsidRDefault="006E3A96" w:rsidP="006E3A9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  <w:r w:rsidRPr="006E3A96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Общие сведения</w:t>
      </w:r>
    </w:p>
    <w:p w:rsidR="00BE10AB" w:rsidRDefault="00BE10AB" w:rsidP="00BE10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Кричевский район расположен на востоке Могилевской области. Граничит с </w:t>
      </w:r>
      <w:proofErr w:type="spellStart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Климовичским</w:t>
      </w:r>
      <w:proofErr w:type="spellEnd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proofErr w:type="spellStart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Чериковским</w:t>
      </w:r>
      <w:proofErr w:type="spellEnd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Мстиславским районами Могилевской области и </w:t>
      </w:r>
      <w:proofErr w:type="spellStart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Шумячским</w:t>
      </w:r>
      <w:proofErr w:type="spellEnd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районом Смоленской области.</w:t>
      </w:r>
      <w:r w:rsidR="00937166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Занимает площадь 77754 га.</w:t>
      </w:r>
    </w:p>
    <w:p w:rsidR="00A07929" w:rsidRDefault="00A07929" w:rsidP="00BE10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A079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На территории пяти сельских Советов – Ботвиновского, </w:t>
      </w:r>
      <w:proofErr w:type="spellStart"/>
      <w:r w:rsidRPr="00A079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Кост</w:t>
      </w:r>
      <w:r w:rsidR="006955B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юшковичского</w:t>
      </w:r>
      <w:proofErr w:type="spellEnd"/>
      <w:r w:rsidR="006955B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proofErr w:type="spellStart"/>
      <w:r w:rsidR="006955B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Краснобудского</w:t>
      </w:r>
      <w:proofErr w:type="spellEnd"/>
      <w:r w:rsidR="006955B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proofErr w:type="spellStart"/>
      <w:r w:rsidR="006955B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Ло</w:t>
      </w:r>
      <w:r w:rsidRPr="00A079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бковичского</w:t>
      </w:r>
      <w:proofErr w:type="spellEnd"/>
      <w:r w:rsidRPr="00A079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 </w:t>
      </w:r>
      <w:proofErr w:type="spellStart"/>
      <w:r w:rsidRPr="00A079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Молятичского</w:t>
      </w:r>
      <w:proofErr w:type="spellEnd"/>
      <w:r w:rsidRPr="00A079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располагается 103 населенных пункта.</w:t>
      </w:r>
    </w:p>
    <w:p w:rsidR="00A07929" w:rsidRDefault="00A07929" w:rsidP="00BE10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Район расположен в границах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Оршанско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-Могилёвской равнины.</w:t>
      </w:r>
      <w:r w:rsidR="008E16E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Поверхность равнинная, имеет общий наклон с запада на восток до долины реки </w:t>
      </w:r>
      <w:proofErr w:type="spellStart"/>
      <w:r w:rsidR="008E16E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Сож</w:t>
      </w:r>
      <w:proofErr w:type="spellEnd"/>
      <w:r w:rsidR="008E16E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BE10AB" w:rsidRPr="00BE10AB" w:rsidRDefault="00BE10AB" w:rsidP="00BE10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Район пересекают крупные железнодорожные пути: Унеча-Орша, Могилев-Рославль и автомобильные дороги:</w:t>
      </w:r>
      <w:r w:rsidR="00A079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Москва-Брест</w:t>
      </w:r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Кричев-Мстиславль</w:t>
      </w:r>
      <w:r w:rsidR="00A079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Кричев-Белица, </w:t>
      </w:r>
      <w:proofErr w:type="gramStart"/>
      <w:r w:rsidR="00A0792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Кричев-Ходосы</w:t>
      </w:r>
      <w:proofErr w:type="gramEnd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. Сегодня Кричев – один из крупных железнодорожных узлов Беларуси. </w:t>
      </w:r>
    </w:p>
    <w:p w:rsidR="00BE10AB" w:rsidRPr="00BE10AB" w:rsidRDefault="00BE10AB" w:rsidP="00BE10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районе залегают полезные ископаемые: мел, песок, песчано-гравийные и супесчаные смеси.</w:t>
      </w:r>
    </w:p>
    <w:p w:rsidR="00BE10AB" w:rsidRDefault="00BE10AB" w:rsidP="00BE10A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Основные реки: </w:t>
      </w:r>
      <w:proofErr w:type="spellStart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Сож</w:t>
      </w:r>
      <w:proofErr w:type="spellEnd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 притоками Остер, Черная </w:t>
      </w:r>
      <w:proofErr w:type="spellStart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Натопа</w:t>
      </w:r>
      <w:proofErr w:type="spellEnd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proofErr w:type="spellStart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Волчес</w:t>
      </w:r>
      <w:proofErr w:type="spellEnd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proofErr w:type="spellStart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Мертвица</w:t>
      </w:r>
      <w:proofErr w:type="spellEnd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Белянка, </w:t>
      </w:r>
      <w:proofErr w:type="spellStart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Добрость</w:t>
      </w:r>
      <w:proofErr w:type="spellEnd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</w:t>
      </w:r>
      <w:proofErr w:type="spellStart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Худобычка</w:t>
      </w:r>
      <w:proofErr w:type="spellEnd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и </w:t>
      </w:r>
      <w:proofErr w:type="spellStart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Лобжанка</w:t>
      </w:r>
      <w:proofErr w:type="spellEnd"/>
      <w:r w:rsidRPr="00BE10AB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626A27" w:rsidRDefault="00626A27" w:rsidP="002A5C7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FA1EB6" w:rsidRPr="0015034E" w:rsidRDefault="00FA1EB6" w:rsidP="00FA1EB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ru-RU"/>
        </w:rPr>
      </w:pPr>
      <w:r w:rsidRPr="0015034E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ru-RU"/>
        </w:rPr>
        <w:t>Из истории образования и становления района</w:t>
      </w:r>
    </w:p>
    <w:p w:rsidR="002A5C70" w:rsidRDefault="002A5C70" w:rsidP="002A5C7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В начале ХХ века Кричев представлял собой местечко, где проживало </w:t>
      </w:r>
      <w:r w:rsidR="00D4514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6</w:t>
      </w: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тысяч жителей. В </w:t>
      </w:r>
      <w:r w:rsidR="00D4514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местечке </w:t>
      </w: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работали </w:t>
      </w:r>
      <w:proofErr w:type="gramStart"/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кожевенный</w:t>
      </w:r>
      <w:proofErr w:type="gramEnd"/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 мыловаренные заводы, лесопилка с 13 рабочими, 2 винокуренных завода, 6 мельни</w:t>
      </w:r>
      <w:r w:rsidR="006B1E5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ц, маслобойня. Действовали 6 церквей, костел, 2</w:t>
      </w: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синагоги, ремесленная ш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кола, 10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одноклассных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церковно-</w:t>
      </w: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приходских школ, почтово-телеграфная контора.</w:t>
      </w:r>
    </w:p>
    <w:p w:rsidR="002C2DB2" w:rsidRDefault="002C2DB2" w:rsidP="002A5C7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C2DB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мае 1919 года Кричев вошел в Гомельскую губернию РСФСР.</w:t>
      </w:r>
    </w:p>
    <w:p w:rsidR="008A755C" w:rsidRDefault="002A5C70" w:rsidP="008A755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Отгремели бои гражданской войны. Началось строительство новой жизни.</w:t>
      </w:r>
      <w:r w:rsidRPr="002A5C70">
        <w:t xml:space="preserve"> </w:t>
      </w: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17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июля 1924 года </w:t>
      </w:r>
      <w:r w:rsidR="009E57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согласно постановлению второй сессии ЦИК БССР «Об административно-хозяйственном делении БССР» </w:t>
      </w: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был образован Кричевский район. </w:t>
      </w:r>
      <w:r w:rsidR="008A75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период своего образования население района</w:t>
      </w:r>
      <w:r w:rsidR="003136B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="00DB2F6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составило</w:t>
      </w:r>
      <w:r w:rsidR="008A75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34904 человек. В районе насчитывалось 162 </w:t>
      </w:r>
      <w:proofErr w:type="gramStart"/>
      <w:r w:rsidR="008A75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населённых</w:t>
      </w:r>
      <w:proofErr w:type="gramEnd"/>
      <w:r w:rsidR="008A755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пункта. </w:t>
      </w:r>
    </w:p>
    <w:p w:rsidR="009E5769" w:rsidRDefault="009E5769" w:rsidP="008A755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Положительную роль в развитии района, </w:t>
      </w:r>
      <w:r w:rsidR="001456E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его промышленности</w:t>
      </w:r>
      <w:r w:rsidR="006E765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,</w:t>
      </w:r>
      <w:r w:rsidR="001456EA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хозяйственном и культурном строительстве, повышении эффективности сельского хозяйства сыграло введение районного бюджета (1924-1925). Местная власть получила возможность самостоятельно распоряжаться денежными средствами, использовать их с наибольшей отдачей. </w:t>
      </w:r>
    </w:p>
    <w:p w:rsidR="008A755C" w:rsidRDefault="007E2BAC" w:rsidP="008A755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 1924 г. по 1927 г.</w:t>
      </w:r>
      <w:r w:rsidR="003136B2" w:rsidRPr="003136B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8256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наш </w:t>
      </w:r>
      <w:r w:rsidR="003136B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район </w:t>
      </w:r>
      <w:r w:rsidR="003136B2" w:rsidRPr="003136B2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находился в составе </w:t>
      </w:r>
      <w:hyperlink r:id="rId6" w:tooltip="Калининский округ" w:history="1">
        <w:r w:rsidR="003136B2" w:rsidRPr="003136B2">
          <w:rPr>
            <w:rStyle w:val="a5"/>
            <w:rFonts w:ascii="Times New Roman" w:eastAsia="Times New Roman" w:hAnsi="Times New Roman" w:cs="Times New Roman"/>
            <w:color w:val="auto"/>
            <w:sz w:val="28"/>
            <w:szCs w:val="24"/>
            <w:u w:val="none"/>
            <w:lang w:eastAsia="ru-RU"/>
          </w:rPr>
          <w:t>Калининского округа</w:t>
        </w:r>
      </w:hyperlink>
      <w:r w:rsidR="003136B2" w:rsidRPr="003136B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2C2DB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Центром округа стал г. Климовичи. В округе существовало 65082 сельских хозяйств. Работали как государственные предприятия, так и </w:t>
      </w:r>
      <w:r w:rsidR="008A755C">
        <w:rPr>
          <w:rFonts w:ascii="Times New Roman" w:eastAsia="Times New Roman" w:hAnsi="Times New Roman" w:cs="Times New Roman"/>
          <w:sz w:val="28"/>
          <w:szCs w:val="24"/>
          <w:lang w:eastAsia="ru-RU"/>
        </w:rPr>
        <w:t>частновладельческие. В округе проживало 401101 человек. Интересен такой показатель. Сельское население округа составляло 91,1 %.</w:t>
      </w:r>
    </w:p>
    <w:p w:rsidR="002A5C70" w:rsidRDefault="002A5C70" w:rsidP="002A5C7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июне 1927</w:t>
      </w:r>
      <w:r w:rsidR="0082566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г.</w:t>
      </w: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="009448B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Кричевский </w:t>
      </w: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район включен в состав Могилевского округа, с 3 февраля 1938 </w:t>
      </w:r>
      <w:r w:rsidR="009448B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–</w:t>
      </w:r>
      <w:r w:rsidRPr="002A5C7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 составе Могилевской области. 17 декабря 1931 года местечко Кричев было преобразовано в город Кричев.</w:t>
      </w:r>
    </w:p>
    <w:p w:rsidR="009448B1" w:rsidRDefault="009448B1" w:rsidP="002A5C7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1</w:t>
      </w:r>
      <w:r w:rsidRPr="009448B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923 г. через Кричев проложен участ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ок железной дороги Орша – Унеча, </w:t>
      </w:r>
      <w:r w:rsidRPr="009448B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10 октября 1932 г.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–</w:t>
      </w:r>
      <w:r w:rsidRPr="009448B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введен в эксплуатацию у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часток железной дороги Могилев – </w:t>
      </w:r>
      <w:r w:rsidRPr="009448B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Кричев и Кричев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–</w:t>
      </w:r>
      <w:r w:rsidRPr="009448B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Рославль</w:t>
      </w:r>
      <w:r w:rsidR="001D4BC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, что способствовало дальнейшему экономическому развитию района. </w:t>
      </w:r>
      <w:r w:rsidR="00512509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</w:p>
    <w:p w:rsidR="00DA489C" w:rsidRDefault="00DA489C" w:rsidP="00DA489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A489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30-е годы началось строительство промышлен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ных предприятий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Кричевщине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. </w:t>
      </w:r>
      <w:r w:rsidRPr="00DA489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Начали работать фосфоритный, меловой, кирпичный заводы, льнозавод, образован «</w:t>
      </w:r>
      <w:proofErr w:type="spellStart"/>
      <w:r w:rsidRPr="00DA489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Сожстрой</w:t>
      </w:r>
      <w:proofErr w:type="spellEnd"/>
      <w:r w:rsidRPr="00DA489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», который занимался эксплуатацией реки. Но самым значительным событием стало строительство первенца </w:t>
      </w:r>
      <w:r w:rsidRPr="00DA489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lastRenderedPageBreak/>
        <w:t xml:space="preserve">белорусской цементной промышленности, которое было завершено в 1933 году. </w:t>
      </w:r>
    </w:p>
    <w:p w:rsidR="00DA489C" w:rsidRPr="00DA489C" w:rsidRDefault="00DA489C" w:rsidP="00DA489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A489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 1января </w:t>
      </w:r>
      <w:r w:rsidR="009448B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DA489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1931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</w:t>
      </w:r>
      <w:r w:rsidRPr="00DA489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года в районе стала издаваться газета «</w:t>
      </w:r>
      <w:proofErr w:type="spellStart"/>
      <w:r w:rsidRPr="00DA489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Сацыялістычны</w:t>
      </w:r>
      <w:proofErr w:type="spellEnd"/>
      <w:r w:rsidRPr="00DA489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шлях».</w:t>
      </w:r>
    </w:p>
    <w:p w:rsidR="00DA489C" w:rsidRDefault="00DA489C" w:rsidP="00DA489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A489C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предвоенные годы в Кричеве была осуществлена электрификация, телефонизация и радиофикация, значительно возрос жилой фонд. В 1937 г. открылось автобусное движение.</w:t>
      </w:r>
    </w:p>
    <w:p w:rsidR="00DA1F01" w:rsidRDefault="00DA1F01" w:rsidP="00DA1F0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</w:pPr>
    </w:p>
    <w:p w:rsidR="00B941BF" w:rsidRPr="00EC7001" w:rsidRDefault="00EC7001" w:rsidP="00EC7001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4"/>
          <w:lang w:eastAsia="ru-RU"/>
        </w:rPr>
      </w:pPr>
      <w:r w:rsidRPr="00EC700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4"/>
          <w:lang w:eastAsia="ru-RU"/>
        </w:rPr>
        <w:t>Символика</w:t>
      </w:r>
    </w:p>
    <w:p w:rsidR="00DA1F01" w:rsidRPr="00DA1F01" w:rsidRDefault="00DA1F01" w:rsidP="00DA1F0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A1F0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Герб города Кричева</w:t>
      </w:r>
      <w:r w:rsidR="0051250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и Кричевского района</w:t>
      </w:r>
      <w:r w:rsidRPr="00DA1F0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: </w:t>
      </w:r>
      <w:r w:rsidRPr="00DA1F0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в красном поле «барочного» щита золотой кавалерский крест, справа от него серебряный меч рукояткой вниз.</w:t>
      </w:r>
    </w:p>
    <w:p w:rsidR="00DA1F01" w:rsidRPr="00DA1F01" w:rsidRDefault="00DA1F01" w:rsidP="00DA1F0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DA1F0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Флаг города Кричева</w:t>
      </w:r>
      <w:r w:rsidR="00512509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 xml:space="preserve"> и Кричевского района</w:t>
      </w:r>
      <w:r w:rsidRPr="00DA1F01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: </w:t>
      </w:r>
      <w:r w:rsidRPr="00DA1F0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полотнище красного цвета с соотношением высоты и длины как 1:2 (110 на 180см.), слева на котором изображен золотой кавалерский крест, справа серебряный меч рукояткой вниз.</w:t>
      </w:r>
    </w:p>
    <w:p w:rsidR="001E1C16" w:rsidRDefault="001E1C16" w:rsidP="001E1C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1E1C16" w:rsidRDefault="001E1C16" w:rsidP="001E1C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Сегодня район постоянно благоустраивается и шагает в ногу со временем. Продукцию предприятий района хорошо знают не только в различных уголках нашей страны, но и в странах ближнего и дальнего зарубежья.</w:t>
      </w:r>
    </w:p>
    <w:p w:rsidR="001E1C16" w:rsidRPr="006E3A96" w:rsidRDefault="001E1C16" w:rsidP="001E1C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Кричевский район славится богатой историей и культурой, </w:t>
      </w:r>
      <w:r w:rsidR="005C7E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спортивными достижениями, </w:t>
      </w:r>
      <w:r w:rsidRPr="006E3A96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развитой промышленностью и сельским хозяйством, красивой архитектурой и живописными уголками природы.</w:t>
      </w:r>
    </w:p>
    <w:p w:rsidR="001E1C16" w:rsidRDefault="001E1C16" w:rsidP="001E1C1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Сегодня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Кричевский район – место, где героическое наследие минувших лет гармонично сочетается с днем сегодняшним.</w:t>
      </w:r>
    </w:p>
    <w:p w:rsidR="001E1C16" w:rsidRDefault="001E1C16" w:rsidP="001E1C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B02B94" w:rsidRPr="00B02B94" w:rsidRDefault="00CE40C5" w:rsidP="001E1C1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ru-RU"/>
        </w:rPr>
        <w:t>ГУК «Исторический музей г. Кричев»</w:t>
      </w:r>
      <w:bookmarkStart w:id="0" w:name="_GoBack"/>
      <w:bookmarkEnd w:id="0"/>
    </w:p>
    <w:sectPr w:rsidR="00B02B94" w:rsidRPr="00B02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502"/>
    <w:rsid w:val="001035DB"/>
    <w:rsid w:val="0013767E"/>
    <w:rsid w:val="001456EA"/>
    <w:rsid w:val="0015034E"/>
    <w:rsid w:val="001B72BC"/>
    <w:rsid w:val="001D4BC0"/>
    <w:rsid w:val="001D5C3E"/>
    <w:rsid w:val="001E1C16"/>
    <w:rsid w:val="001F0E47"/>
    <w:rsid w:val="00291534"/>
    <w:rsid w:val="002A5C70"/>
    <w:rsid w:val="002C2DB2"/>
    <w:rsid w:val="003136B2"/>
    <w:rsid w:val="003479A0"/>
    <w:rsid w:val="00351728"/>
    <w:rsid w:val="003B35D1"/>
    <w:rsid w:val="0045556F"/>
    <w:rsid w:val="00512509"/>
    <w:rsid w:val="005C7E95"/>
    <w:rsid w:val="005E681D"/>
    <w:rsid w:val="00610BB8"/>
    <w:rsid w:val="006140A8"/>
    <w:rsid w:val="00626A27"/>
    <w:rsid w:val="006657CA"/>
    <w:rsid w:val="006955B0"/>
    <w:rsid w:val="006A0018"/>
    <w:rsid w:val="006B1E5A"/>
    <w:rsid w:val="006E0A53"/>
    <w:rsid w:val="006E3A96"/>
    <w:rsid w:val="006E7651"/>
    <w:rsid w:val="007B55E0"/>
    <w:rsid w:val="007E2BAC"/>
    <w:rsid w:val="00825669"/>
    <w:rsid w:val="008A755C"/>
    <w:rsid w:val="008E16ED"/>
    <w:rsid w:val="008F508B"/>
    <w:rsid w:val="00917BCA"/>
    <w:rsid w:val="00937166"/>
    <w:rsid w:val="009448B1"/>
    <w:rsid w:val="00961265"/>
    <w:rsid w:val="00977CAD"/>
    <w:rsid w:val="009E5769"/>
    <w:rsid w:val="00A07929"/>
    <w:rsid w:val="00AD4276"/>
    <w:rsid w:val="00B02B94"/>
    <w:rsid w:val="00B941BF"/>
    <w:rsid w:val="00BE10AB"/>
    <w:rsid w:val="00BF3DA2"/>
    <w:rsid w:val="00C821C4"/>
    <w:rsid w:val="00CC54E1"/>
    <w:rsid w:val="00CE0340"/>
    <w:rsid w:val="00CE40C5"/>
    <w:rsid w:val="00D04E8F"/>
    <w:rsid w:val="00D4514C"/>
    <w:rsid w:val="00D50BDD"/>
    <w:rsid w:val="00D828A7"/>
    <w:rsid w:val="00DA1F01"/>
    <w:rsid w:val="00DA489C"/>
    <w:rsid w:val="00DB2F61"/>
    <w:rsid w:val="00DF0430"/>
    <w:rsid w:val="00EC7001"/>
    <w:rsid w:val="00ED0601"/>
    <w:rsid w:val="00F243F3"/>
    <w:rsid w:val="00F42502"/>
    <w:rsid w:val="00F51E79"/>
    <w:rsid w:val="00FA1EB6"/>
    <w:rsid w:val="00FB0AE7"/>
    <w:rsid w:val="00FC79E1"/>
    <w:rsid w:val="00FD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2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2502"/>
    <w:rPr>
      <w:b/>
      <w:bCs/>
    </w:rPr>
  </w:style>
  <w:style w:type="character" w:styleId="a5">
    <w:name w:val="Hyperlink"/>
    <w:basedOn w:val="a0"/>
    <w:uiPriority w:val="99"/>
    <w:unhideWhenUsed/>
    <w:rsid w:val="003136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2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42502"/>
    <w:rPr>
      <w:b/>
      <w:bCs/>
    </w:rPr>
  </w:style>
  <w:style w:type="character" w:styleId="a5">
    <w:name w:val="Hyperlink"/>
    <w:basedOn w:val="a0"/>
    <w:uiPriority w:val="99"/>
    <w:unhideWhenUsed/>
    <w:rsid w:val="003136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6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A%D0%B0%D0%BB%D0%B8%D0%BD%D0%B8%D0%BD%D1%81%D0%BA%D0%B8%D0%B9_%D0%BE%D0%BA%D1%80%D1%83%D0%B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1D4D9-D317-44CB-A945-A04E3A98F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Infobel 2010</Company>
  <LinksUpToDate>false</LinksUpToDate>
  <CharactersWithSpaces>6528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музей</dc:creator>
  <cp:lastModifiedBy>музей</cp:lastModifiedBy>
  <cp:revision>53</cp:revision>
  <dcterms:created xsi:type="dcterms:W3CDTF">2019-07-12T07:17:00Z</dcterms:created>
  <dcterms:modified xsi:type="dcterms:W3CDTF">2020-07-11T06:48:00Z</dcterms:modified>
</cp:coreProperties>
</file>