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95" w:rsidRP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121"/>
        </w:rPr>
      </w:pPr>
      <w:r w:rsidRPr="001F7495">
        <w:rPr>
          <w:rFonts w:ascii="Arial" w:hAnsi="Arial" w:cs="Arial"/>
          <w:b/>
          <w:color w:val="212121"/>
        </w:rPr>
        <w:t xml:space="preserve">Апрель-2026: </w:t>
      </w:r>
      <w:bookmarkStart w:id="0" w:name="_GoBack"/>
      <w:r w:rsidRPr="001F7495">
        <w:rPr>
          <w:rFonts w:ascii="Arial" w:hAnsi="Arial" w:cs="Arial"/>
          <w:b/>
          <w:color w:val="212121"/>
        </w:rPr>
        <w:t xml:space="preserve">как </w:t>
      </w:r>
      <w:proofErr w:type="gramStart"/>
      <w:r w:rsidRPr="001F7495">
        <w:rPr>
          <w:rFonts w:ascii="Arial" w:hAnsi="Arial" w:cs="Arial"/>
          <w:b/>
          <w:color w:val="212121"/>
        </w:rPr>
        <w:t>и</w:t>
      </w:r>
      <w:proofErr w:type="gramEnd"/>
      <w:r w:rsidRPr="001F7495">
        <w:rPr>
          <w:rFonts w:ascii="Arial" w:hAnsi="Arial" w:cs="Arial"/>
          <w:b/>
          <w:color w:val="212121"/>
        </w:rPr>
        <w:t xml:space="preserve"> сколько белорусы будут работать и отдыхать</w:t>
      </w:r>
      <w:bookmarkEnd w:id="0"/>
    </w:p>
    <w:p w:rsidR="001F7495" w:rsidRP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121"/>
        </w:rPr>
      </w:pPr>
      <w:r w:rsidRPr="001F7495">
        <w:rPr>
          <w:rFonts w:ascii="Arial" w:hAnsi="Arial" w:cs="Arial"/>
          <w:b/>
          <w:color w:val="212121"/>
        </w:rPr>
        <w:t>Белорусов ждут длинные выходные — 4 дня подряд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✨</w:t>
      </w:r>
      <w:r>
        <w:rPr>
          <w:rFonts w:ascii="Arial" w:hAnsi="Arial" w:cs="Arial"/>
          <w:color w:val="212121"/>
        </w:rPr>
        <w:t>Всего дней в апреле: 30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✨</w:t>
      </w:r>
      <w:r>
        <w:rPr>
          <w:rFonts w:ascii="Arial" w:hAnsi="Arial" w:cs="Arial"/>
          <w:color w:val="212121"/>
        </w:rPr>
        <w:t>Нерабочих дней (праздники + выходные): 9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✨</w:t>
      </w:r>
      <w:r>
        <w:rPr>
          <w:rFonts w:ascii="Arial" w:hAnsi="Arial" w:cs="Arial"/>
          <w:color w:val="212121"/>
        </w:rPr>
        <w:t>Рабочих дней: 21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Symbol" w:hAnsi="Segoe UI Symbol" w:cs="Arial"/>
          <w:color w:val="212121"/>
        </w:rPr>
        <w:t>➡</w:t>
      </w:r>
      <w:r>
        <w:rPr>
          <w:rFonts w:ascii="Arial" w:hAnsi="Arial" w:cs="Arial"/>
          <w:color w:val="212121"/>
        </w:rPr>
        <w:t>️ 21 апреля (вторник) - Радуница (по календарю православной конфессии)</w:t>
      </w:r>
      <w:proofErr w:type="gramStart"/>
      <w:r>
        <w:rPr>
          <w:rFonts w:ascii="Arial" w:hAnsi="Arial" w:cs="Arial"/>
          <w:color w:val="212121"/>
        </w:rPr>
        <w:t xml:space="preserve"> .</w:t>
      </w:r>
      <w:proofErr w:type="gramEnd"/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🔄</w:t>
      </w:r>
      <w:r>
        <w:rPr>
          <w:rFonts w:ascii="Arial" w:hAnsi="Arial" w:cs="Arial"/>
          <w:color w:val="212121"/>
        </w:rPr>
        <w:t>Рабочий день 20 апреля (понедельник) переносится на субботу 25 апреля</w:t>
      </w:r>
      <w:proofErr w:type="gramStart"/>
      <w:r>
        <w:rPr>
          <w:rFonts w:ascii="Arial" w:hAnsi="Arial" w:cs="Arial"/>
          <w:color w:val="212121"/>
        </w:rPr>
        <w:t xml:space="preserve"> .</w:t>
      </w:r>
      <w:proofErr w:type="gramEnd"/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✨</w:t>
      </w:r>
      <w:r>
        <w:rPr>
          <w:rFonts w:ascii="Arial" w:hAnsi="Arial" w:cs="Arial"/>
          <w:color w:val="212121"/>
        </w:rPr>
        <w:t>Таким образом, белорусов ждут длинные выходные - 4 дня подряд: 18 - 21 апреля.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🔽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  <w:r>
        <w:rPr>
          <w:rFonts w:ascii="Segoe UI Emoji" w:hAnsi="Segoe UI Emoji" w:cs="Arial"/>
          <w:color w:val="212121"/>
        </w:rPr>
        <w:t>✨</w:t>
      </w:r>
      <w:r>
        <w:rPr>
          <w:rFonts w:ascii="Arial" w:hAnsi="Arial" w:cs="Arial"/>
          <w:color w:val="212121"/>
        </w:rPr>
        <w:t>20 апреля (понедельник) - выходной день (в связи с переносом).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  <w:r>
        <w:rPr>
          <w:rFonts w:ascii="Segoe UI Emoji" w:hAnsi="Segoe UI Emoji" w:cs="Arial"/>
          <w:color w:val="212121"/>
        </w:rPr>
        <w:t>✨</w:t>
      </w:r>
      <w:r>
        <w:rPr>
          <w:rFonts w:ascii="Arial" w:hAnsi="Arial" w:cs="Arial"/>
          <w:color w:val="212121"/>
        </w:rPr>
        <w:t>21 апреля (вторник) - нерабочий праздничный день (Радуница).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  <w:r>
        <w:rPr>
          <w:rFonts w:ascii="Segoe UI Emoji" w:hAnsi="Segoe UI Emoji" w:cs="Arial"/>
          <w:color w:val="212121"/>
        </w:rPr>
        <w:t>✨</w:t>
      </w:r>
      <w:r>
        <w:rPr>
          <w:rFonts w:ascii="Arial" w:hAnsi="Arial" w:cs="Arial"/>
          <w:color w:val="212121"/>
        </w:rPr>
        <w:t>25 апреля (суббота) - рабочий день (отработка за понедельник 20 апреля).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  <w:r>
        <w:rPr>
          <w:rFonts w:ascii="Segoe UI Emoji" w:hAnsi="Segoe UI Emoji" w:cs="Arial"/>
          <w:color w:val="212121"/>
        </w:rPr>
        <w:t>✨</w:t>
      </w:r>
      <w:r>
        <w:rPr>
          <w:rFonts w:ascii="Arial" w:hAnsi="Arial" w:cs="Arial"/>
          <w:color w:val="212121"/>
        </w:rPr>
        <w:t>30 апреля (четверг) - предпраздничный рабочий день (накануне Праздника труда 1 мая), рабочее время сокращается на 1 час.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‼️ Организациям с учётом специфики производства предоставляется право перенести рабочий день (20 апреля) на иную субботу</w:t>
      </w:r>
      <w:proofErr w:type="gramStart"/>
      <w:r>
        <w:rPr>
          <w:rFonts w:ascii="Arial" w:hAnsi="Arial" w:cs="Arial"/>
          <w:color w:val="212121"/>
        </w:rPr>
        <w:t xml:space="preserve"> .</w:t>
      </w:r>
      <w:proofErr w:type="gramEnd"/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🧮</w:t>
      </w:r>
      <w:r>
        <w:rPr>
          <w:rFonts w:ascii="Arial" w:hAnsi="Arial" w:cs="Arial"/>
          <w:color w:val="212121"/>
        </w:rPr>
        <w:t> Расчетная норма рабочего времени в апреле при 40-часовой рабочей неделе составит: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▪️для пятидневной рабочей недели с выходными в субботу и воскресенье – 166 часов;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▪️для шестидневной рабочей недели с выходным в воскресенье – 165 часов.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💡</w:t>
      </w:r>
      <w:r>
        <w:rPr>
          <w:rFonts w:ascii="Arial" w:hAnsi="Arial" w:cs="Arial"/>
          <w:color w:val="212121"/>
        </w:rPr>
        <w:t> Полезно знать: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✅</w:t>
      </w:r>
      <w:r>
        <w:rPr>
          <w:rFonts w:ascii="Arial" w:hAnsi="Arial" w:cs="Arial"/>
          <w:color w:val="212121"/>
        </w:rPr>
        <w:t>Неполный рабочий день: если вы работаете, например, на 0,5 ставки, то в предпраздничный день (6 января) ваше рабочее время сокращается не на целый час, а пропорционально — на 30 минут.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✅</w:t>
      </w:r>
      <w:r>
        <w:rPr>
          <w:rFonts w:ascii="Arial" w:hAnsi="Arial" w:cs="Arial"/>
          <w:color w:val="212121"/>
        </w:rPr>
        <w:t>Если сокращение в предпраздничный день невозможно (например, по условиям непрерывного производства), эта переработка должна быть компенсирована дополнительным отдыхом или повышенной оплатой как сверхурочная работа.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Emoji" w:hAnsi="Segoe UI Emoji" w:cs="Arial"/>
          <w:color w:val="212121"/>
        </w:rPr>
        <w:t>✅</w:t>
      </w:r>
      <w:r>
        <w:rPr>
          <w:rFonts w:ascii="Arial" w:hAnsi="Arial" w:cs="Arial"/>
          <w:color w:val="212121"/>
        </w:rPr>
        <w:t xml:space="preserve">Праздничные нерабочие дни, приходящиеся на период трудового отпуска, в число календарных дней отпуска не </w:t>
      </w:r>
      <w:proofErr w:type="gramStart"/>
      <w:r>
        <w:rPr>
          <w:rFonts w:ascii="Arial" w:hAnsi="Arial" w:cs="Arial"/>
          <w:color w:val="212121"/>
        </w:rPr>
        <w:t>включаются и не оплачиваются</w:t>
      </w:r>
      <w:proofErr w:type="gramEnd"/>
      <w:r>
        <w:rPr>
          <w:rFonts w:ascii="Arial" w:hAnsi="Arial" w:cs="Arial"/>
          <w:color w:val="212121"/>
        </w:rPr>
        <w:t>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Segoe UI Symbol" w:hAnsi="Segoe UI Symbol" w:cs="Arial"/>
          <w:color w:val="212121"/>
        </w:rPr>
        <w:t>➡</w:t>
      </w:r>
      <w:r>
        <w:rPr>
          <w:rFonts w:ascii="Arial" w:hAnsi="Arial" w:cs="Arial"/>
          <w:color w:val="212121"/>
        </w:rPr>
        <w:t>️Кстати, подробный комментарий можно найти здесь.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:rsidR="001F7495" w:rsidRDefault="001F7495" w:rsidP="001F749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Fonts w:ascii="Cambria Math" w:hAnsi="Cambria Math" w:cs="Arial"/>
          <w:color w:val="212121"/>
        </w:rPr>
        <w:t>ℹ</w:t>
      </w:r>
      <w:r>
        <w:rPr>
          <w:rFonts w:ascii="Arial" w:hAnsi="Arial" w:cs="Arial"/>
          <w:color w:val="212121"/>
        </w:rPr>
        <w:t>️ Напомним, что расчетная норма рабочего времени на 2026 год установлена постановлением Минтруда и соцзащиты от 16 сентября 2025 года № 95 «Об установлении расчетной нормы рабочего времени на 2026 год».</w:t>
      </w:r>
    </w:p>
    <w:p w:rsidR="00827EF2" w:rsidRDefault="00827EF2"/>
    <w:sectPr w:rsidR="0082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95"/>
    <w:rsid w:val="001F7495"/>
    <w:rsid w:val="0082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1F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1F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2026-04-14T06:03:00Z</dcterms:created>
  <dcterms:modified xsi:type="dcterms:W3CDTF">2026-04-14T06:07:00Z</dcterms:modified>
</cp:coreProperties>
</file>