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3CFBE" w14:textId="5FC24E18" w:rsidR="00043F90" w:rsidRDefault="0095412E" w:rsidP="0095412E">
      <w:pPr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1875FE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Подмена трудовых отношений </w:t>
      </w:r>
      <w:proofErr w:type="gramStart"/>
      <w:r w:rsidRPr="001875FE">
        <w:rPr>
          <w:rFonts w:ascii="Times New Roman" w:hAnsi="Times New Roman" w:cs="Times New Roman"/>
          <w:b/>
          <w:bCs/>
          <w:color w:val="FF0000"/>
          <w:sz w:val="30"/>
          <w:szCs w:val="30"/>
        </w:rPr>
        <w:t>гражданско-правовыми</w:t>
      </w:r>
      <w:proofErr w:type="gramEnd"/>
    </w:p>
    <w:p w14:paraId="3C3AC9FB" w14:textId="77777777" w:rsidR="0095412E" w:rsidRPr="00043F90" w:rsidRDefault="0095412E" w:rsidP="0095412E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6BBFC8CC" w14:textId="3B2F719D" w:rsidR="00043F90" w:rsidRDefault="00043F90" w:rsidP="004D5F5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3F90">
        <w:rPr>
          <w:rFonts w:ascii="Times New Roman" w:hAnsi="Times New Roman" w:cs="Times New Roman"/>
          <w:sz w:val="30"/>
          <w:szCs w:val="30"/>
        </w:rPr>
        <w:t xml:space="preserve">Признание отношений, возникающих на основании гражданско-правовых договоров, </w:t>
      </w:r>
      <w:proofErr w:type="gramStart"/>
      <w:r w:rsidRPr="00043F90">
        <w:rPr>
          <w:rFonts w:ascii="Times New Roman" w:hAnsi="Times New Roman" w:cs="Times New Roman"/>
          <w:sz w:val="30"/>
          <w:szCs w:val="30"/>
        </w:rPr>
        <w:t>трудовыми</w:t>
      </w:r>
      <w:proofErr w:type="gramEnd"/>
      <w:r w:rsidRPr="00043F90">
        <w:rPr>
          <w:rFonts w:ascii="Times New Roman" w:hAnsi="Times New Roman" w:cs="Times New Roman"/>
          <w:sz w:val="30"/>
          <w:szCs w:val="30"/>
        </w:rPr>
        <w:t>, возможно при наличии ряда оснований. </w:t>
      </w:r>
    </w:p>
    <w:p w14:paraId="35FD9D6B" w14:textId="77777777" w:rsidR="004D5F5D" w:rsidRPr="00043F90" w:rsidRDefault="004D5F5D" w:rsidP="004D5F5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6374A73" w14:textId="29E7CC58" w:rsidR="00043F90" w:rsidRPr="00043F90" w:rsidRDefault="00043F90" w:rsidP="004D5F5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3F90">
        <w:rPr>
          <w:rFonts w:ascii="Times New Roman" w:hAnsi="Times New Roman" w:cs="Times New Roman"/>
          <w:sz w:val="30"/>
          <w:szCs w:val="30"/>
        </w:rPr>
        <w:t>Исходя из толкования законодательства о форме и содержании трудового договора, основаниями для признания отношений трудовыми являются: </w:t>
      </w:r>
    </w:p>
    <w:p w14:paraId="299967C4" w14:textId="0AD4E76E" w:rsidR="00043F90" w:rsidRPr="00043F90" w:rsidRDefault="00043F90" w:rsidP="004D5F5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3F90">
        <w:rPr>
          <w:rFonts w:ascii="Times New Roman" w:hAnsi="Times New Roman" w:cs="Times New Roman"/>
          <w:sz w:val="30"/>
          <w:szCs w:val="30"/>
        </w:rPr>
        <w:t>выполнение физическим лицом работы по конкретной должности/профессии;</w:t>
      </w:r>
    </w:p>
    <w:p w14:paraId="7CC0608F" w14:textId="538B3F2B" w:rsidR="00043F90" w:rsidRPr="00043F90" w:rsidRDefault="00043F90" w:rsidP="004D5F5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3F90">
        <w:rPr>
          <w:rFonts w:ascii="Times New Roman" w:hAnsi="Times New Roman" w:cs="Times New Roman"/>
          <w:sz w:val="30"/>
          <w:szCs w:val="30"/>
        </w:rPr>
        <w:t>ежемесячная выплата физическому лицу вознаграждения, в том числе, в равном размере и однократными/двукратными платежами в определенные даты, соответствующие дням выплаты зарплаты;</w:t>
      </w:r>
    </w:p>
    <w:p w14:paraId="2C66C4D5" w14:textId="35483479" w:rsidR="00043F90" w:rsidRPr="00043F90" w:rsidRDefault="00043F90" w:rsidP="004D5F5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3F90">
        <w:rPr>
          <w:rFonts w:ascii="Times New Roman" w:hAnsi="Times New Roman" w:cs="Times New Roman"/>
          <w:sz w:val="30"/>
          <w:szCs w:val="30"/>
        </w:rPr>
        <w:t>отсутствие зависимости размера ежемесячной оплаты от результата выполненных работ (количества, часов);</w:t>
      </w:r>
    </w:p>
    <w:p w14:paraId="12B09C6C" w14:textId="7A905725" w:rsidR="00043F90" w:rsidRPr="00043F90" w:rsidRDefault="00043F90" w:rsidP="004D5F5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3F90">
        <w:rPr>
          <w:rFonts w:ascii="Times New Roman" w:hAnsi="Times New Roman" w:cs="Times New Roman"/>
          <w:sz w:val="30"/>
          <w:szCs w:val="30"/>
        </w:rPr>
        <w:t>наличие в штатном расписании штатной единицы, трудовые обязанности которой схожи с фактически выполняемой работой физическим лицом;</w:t>
      </w:r>
    </w:p>
    <w:p w14:paraId="322B2C3D" w14:textId="6704CED3" w:rsidR="00043F90" w:rsidRPr="00043F90" w:rsidRDefault="00043F90" w:rsidP="004D5F5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3F90">
        <w:rPr>
          <w:rFonts w:ascii="Times New Roman" w:hAnsi="Times New Roman" w:cs="Times New Roman"/>
          <w:sz w:val="30"/>
          <w:szCs w:val="30"/>
        </w:rPr>
        <w:t>соблюдение физическим лицом локальных правовых актов нанимателя, в том числе соблюдение режима труда и отдыха;</w:t>
      </w:r>
    </w:p>
    <w:p w14:paraId="4B64F796" w14:textId="35CA9FBF" w:rsidR="00043F90" w:rsidRPr="00043F90" w:rsidRDefault="00043F90" w:rsidP="004D5F5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3F90">
        <w:rPr>
          <w:rFonts w:ascii="Times New Roman" w:hAnsi="Times New Roman" w:cs="Times New Roman"/>
          <w:sz w:val="30"/>
          <w:szCs w:val="30"/>
        </w:rPr>
        <w:t>обеспечение нанимателем условий труда, предусмотренных Трудовым кодексом Республики Беларусь, локальными правовыми актами и соглашением сторон;</w:t>
      </w:r>
    </w:p>
    <w:p w14:paraId="3E15DE60" w14:textId="395F399B" w:rsidR="00043F90" w:rsidRPr="00043F90" w:rsidRDefault="00043F90" w:rsidP="004D5F5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3F90">
        <w:rPr>
          <w:rFonts w:ascii="Times New Roman" w:hAnsi="Times New Roman" w:cs="Times New Roman"/>
          <w:sz w:val="30"/>
          <w:szCs w:val="30"/>
        </w:rPr>
        <w:t>выполнение работы по месту нахождения нанимателя, если соглашением не установлен дистанционный режим труда;</w:t>
      </w:r>
    </w:p>
    <w:p w14:paraId="6800DA05" w14:textId="77777777" w:rsidR="00043F90" w:rsidRPr="00043F90" w:rsidRDefault="00043F90" w:rsidP="004D5F5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3F90">
        <w:rPr>
          <w:rFonts w:ascii="Times New Roman" w:hAnsi="Times New Roman" w:cs="Times New Roman"/>
          <w:sz w:val="30"/>
          <w:szCs w:val="30"/>
        </w:rPr>
        <w:t>постоянный, а не периодический характер работы и др.</w:t>
      </w:r>
    </w:p>
    <w:p w14:paraId="03B8E728" w14:textId="77777777" w:rsidR="00043F90" w:rsidRPr="00043F90" w:rsidRDefault="00043F90" w:rsidP="004D5F5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788AE3D" w14:textId="2EB72E3E" w:rsidR="00043F90" w:rsidRPr="00521AB6" w:rsidRDefault="00043F90" w:rsidP="004D5F5D">
      <w:pPr>
        <w:ind w:firstLine="709"/>
        <w:jc w:val="both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521AB6">
        <w:rPr>
          <w:rFonts w:ascii="Times New Roman" w:hAnsi="Times New Roman" w:cs="Times New Roman"/>
          <w:b/>
          <w:bCs/>
          <w:color w:val="FF0000"/>
          <w:sz w:val="30"/>
          <w:szCs w:val="30"/>
        </w:rPr>
        <w:t>Споры по факту подмены гражданско-правовых отношений трудовыми разрешаются в судебном порядке.</w:t>
      </w:r>
    </w:p>
    <w:p w14:paraId="019149A8" w14:textId="77777777" w:rsidR="00043F90" w:rsidRPr="00043F90" w:rsidRDefault="00043F90" w:rsidP="004D5F5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9C2035D" w14:textId="02E3B384" w:rsidR="006D03B0" w:rsidRDefault="00043F90" w:rsidP="004D5F5D">
      <w:pPr>
        <w:ind w:firstLine="709"/>
        <w:jc w:val="both"/>
      </w:pPr>
      <w:r w:rsidRPr="001875FE">
        <w:rPr>
          <w:rFonts w:ascii="Times New Roman" w:hAnsi="Times New Roman" w:cs="Times New Roman"/>
          <w:b/>
          <w:bCs/>
          <w:color w:val="FF0000"/>
          <w:sz w:val="30"/>
          <w:szCs w:val="30"/>
        </w:rPr>
        <w:t>Подмена трудовых отношений гражданско-правовыми влечет для нанимателя следующие последствия:</w:t>
      </w:r>
      <w:r w:rsidRPr="001875FE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043F90">
        <w:rPr>
          <w:rFonts w:ascii="Times New Roman" w:hAnsi="Times New Roman" w:cs="Times New Roman"/>
          <w:sz w:val="30"/>
          <w:szCs w:val="30"/>
        </w:rPr>
        <w:t>надлежащее оформление с физическим лицом трудовых отношений, выплата причитающихся ему сумм, привлечение к административной ответственности.</w:t>
      </w:r>
    </w:p>
    <w:sectPr w:rsidR="006D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90"/>
    <w:rsid w:val="00043F90"/>
    <w:rsid w:val="001875FE"/>
    <w:rsid w:val="004D5F5D"/>
    <w:rsid w:val="00521AB6"/>
    <w:rsid w:val="006D03B0"/>
    <w:rsid w:val="00782A37"/>
    <w:rsid w:val="0095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0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90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90"/>
    <w:pPr>
      <w:spacing w:after="0" w:line="240" w:lineRule="auto"/>
    </w:pPr>
    <w:rPr>
      <w:rFonts w:ascii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Михайловна</dc:creator>
  <cp:lastModifiedBy>Пойтина Алла Олеговна</cp:lastModifiedBy>
  <cp:revision>2</cp:revision>
  <dcterms:created xsi:type="dcterms:W3CDTF">2024-11-19T07:29:00Z</dcterms:created>
  <dcterms:modified xsi:type="dcterms:W3CDTF">2024-11-19T07:29:00Z</dcterms:modified>
</cp:coreProperties>
</file>