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21" w:rsidRPr="008B5FCA" w:rsidRDefault="00603121" w:rsidP="00603121">
      <w:pPr>
        <w:spacing w:before="160" w:after="160" w:line="240" w:lineRule="auto"/>
        <w:jc w:val="both"/>
        <w:rPr>
          <w:rFonts w:ascii="Times New Roman" w:eastAsia="Times New Roman" w:hAnsi="Times New Roman" w:cs="Times New Roman"/>
          <w:color w:val="000000"/>
          <w:sz w:val="30"/>
          <w:szCs w:val="30"/>
          <w:lang w:eastAsia="ru-RU"/>
        </w:rPr>
      </w:pPr>
      <w:r w:rsidRPr="008B5FCA">
        <w:rPr>
          <w:rFonts w:ascii="Times New Roman" w:eastAsia="Times New Roman" w:hAnsi="Times New Roman" w:cs="Times New Roman"/>
          <w:color w:val="000000"/>
          <w:sz w:val="30"/>
          <w:szCs w:val="30"/>
          <w:lang w:eastAsia="ru-RU"/>
        </w:rPr>
        <w:t xml:space="preserve">Кричевский райисполком просит на странице «Социальная сфера» в подразделе «Органы социальной защиты» в ссылке «Социальная помощь» создать </w:t>
      </w:r>
      <w:proofErr w:type="spellStart"/>
      <w:r w:rsidRPr="008B5FCA">
        <w:rPr>
          <w:rFonts w:ascii="Times New Roman" w:eastAsia="Times New Roman" w:hAnsi="Times New Roman" w:cs="Times New Roman"/>
          <w:color w:val="000000"/>
          <w:sz w:val="30"/>
          <w:szCs w:val="30"/>
          <w:lang w:eastAsia="ru-RU"/>
        </w:rPr>
        <w:t>гиперактивную</w:t>
      </w:r>
      <w:proofErr w:type="spellEnd"/>
      <w:r w:rsidRPr="008B5FCA">
        <w:rPr>
          <w:rFonts w:ascii="Times New Roman" w:eastAsia="Times New Roman" w:hAnsi="Times New Roman" w:cs="Times New Roman"/>
          <w:color w:val="000000"/>
          <w:sz w:val="30"/>
          <w:szCs w:val="30"/>
          <w:lang w:eastAsia="ru-RU"/>
        </w:rPr>
        <w:t xml:space="preserve"> ссылку </w:t>
      </w:r>
      <w:r>
        <w:rPr>
          <w:rFonts w:ascii="Times New Roman" w:eastAsia="Times New Roman" w:hAnsi="Times New Roman" w:cs="Times New Roman"/>
          <w:color w:val="000000"/>
          <w:sz w:val="30"/>
          <w:szCs w:val="30"/>
          <w:lang w:eastAsia="ru-RU"/>
        </w:rPr>
        <w:t>Закон РБ</w:t>
      </w:r>
      <w:bookmarkStart w:id="0" w:name="_GoBack"/>
      <w:bookmarkEnd w:id="0"/>
      <w:r>
        <w:rPr>
          <w:rFonts w:ascii="Times New Roman" w:eastAsia="Times New Roman" w:hAnsi="Times New Roman" w:cs="Times New Roman"/>
          <w:color w:val="000000"/>
          <w:sz w:val="30"/>
          <w:szCs w:val="30"/>
          <w:lang w:eastAsia="ru-RU"/>
        </w:rPr>
        <w:t xml:space="preserve"> «О ветеранах»</w:t>
      </w:r>
      <w:r w:rsidRPr="008B5FCA">
        <w:rPr>
          <w:rFonts w:ascii="Times New Roman" w:eastAsia="Times New Roman" w:hAnsi="Times New Roman" w:cs="Times New Roman"/>
          <w:sz w:val="30"/>
          <w:szCs w:val="30"/>
          <w:lang w:eastAsia="ru-RU"/>
        </w:rPr>
        <w:t xml:space="preserve"> и </w:t>
      </w:r>
      <w:proofErr w:type="gramStart"/>
      <w:r w:rsidRPr="008B5FCA">
        <w:rPr>
          <w:rFonts w:ascii="Times New Roman" w:eastAsia="Times New Roman" w:hAnsi="Times New Roman" w:cs="Times New Roman"/>
          <w:color w:val="000000"/>
          <w:sz w:val="30"/>
          <w:szCs w:val="30"/>
          <w:lang w:eastAsia="ru-RU"/>
        </w:rPr>
        <w:t>разместить материал</w:t>
      </w:r>
      <w:proofErr w:type="gramEnd"/>
      <w:r w:rsidRPr="008B5FCA">
        <w:rPr>
          <w:rFonts w:ascii="Times New Roman" w:eastAsia="Times New Roman" w:hAnsi="Times New Roman" w:cs="Times New Roman"/>
          <w:color w:val="000000"/>
          <w:sz w:val="30"/>
          <w:szCs w:val="30"/>
          <w:lang w:eastAsia="ru-RU"/>
        </w:rPr>
        <w:t xml:space="preserve">  </w:t>
      </w:r>
    </w:p>
    <w:p w:rsidR="00603121" w:rsidRDefault="00603121">
      <w:pPr>
        <w:pStyle w:val="newncpi0"/>
        <w:jc w:val="center"/>
        <w:rPr>
          <w:rStyle w:val="name"/>
        </w:rPr>
      </w:pPr>
    </w:p>
    <w:p w:rsidR="00603121" w:rsidRDefault="00603121">
      <w:pPr>
        <w:pStyle w:val="newncpi0"/>
        <w:jc w:val="center"/>
        <w:rPr>
          <w:rStyle w:val="name"/>
        </w:rPr>
      </w:pPr>
    </w:p>
    <w:p w:rsidR="008B5852" w:rsidRDefault="008B5852">
      <w:pPr>
        <w:pStyle w:val="newncpi0"/>
        <w:jc w:val="center"/>
      </w:pPr>
      <w:r>
        <w:rPr>
          <w:rStyle w:val="name"/>
        </w:rPr>
        <w:t>ЗАКОН РЕСПУБЛИКИ БЕЛАРУСЬ</w:t>
      </w:r>
    </w:p>
    <w:p w:rsidR="008B5852" w:rsidRDefault="008B5852">
      <w:pPr>
        <w:pStyle w:val="newncpi"/>
        <w:ind w:firstLine="0"/>
        <w:jc w:val="center"/>
      </w:pPr>
      <w:r>
        <w:rPr>
          <w:rStyle w:val="datepr"/>
        </w:rPr>
        <w:t>17 апреля 1992 г.</w:t>
      </w:r>
      <w:r>
        <w:rPr>
          <w:rStyle w:val="number"/>
        </w:rPr>
        <w:t xml:space="preserve"> № 1594-XII</w:t>
      </w:r>
    </w:p>
    <w:p w:rsidR="008B5852" w:rsidRDefault="008B5852">
      <w:pPr>
        <w:pStyle w:val="1"/>
      </w:pPr>
      <w:r>
        <w:t>О ветеранах</w:t>
      </w:r>
    </w:p>
    <w:p w:rsidR="008B5852" w:rsidRDefault="008B5852">
      <w:pPr>
        <w:pStyle w:val="changei"/>
      </w:pPr>
      <w:r>
        <w:t>Изменения и дополнения:</w:t>
      </w:r>
    </w:p>
    <w:p w:rsidR="008B5852" w:rsidRDefault="008B5852">
      <w:pPr>
        <w:pStyle w:val="changeadd"/>
      </w:pPr>
      <w:r>
        <w:t>Закон Республики Беларусь от 15 декабря 1992 г. № 2041-XІІ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1993 г., № 7, ст.40) &lt;V19202041&gt;;</w:t>
      </w:r>
    </w:p>
    <w:p w:rsidR="008B5852" w:rsidRDefault="008B5852">
      <w:pPr>
        <w:pStyle w:val="changeadd"/>
      </w:pPr>
      <w:r>
        <w:t>Закон Республики Беларусь от 24 февраля 1994 г. № 2813-XІІ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1994 г., № 11, ст.152) &lt;V19402813&gt;;</w:t>
      </w:r>
    </w:p>
    <w:p w:rsidR="008B5852" w:rsidRDefault="008B5852">
      <w:pPr>
        <w:pStyle w:val="changeadd"/>
      </w:pPr>
      <w:r>
        <w:t>Закон Республики Беларусь от 20 марта 1995 г. № 3665-XІІ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1995 г., № 18, ст.195) &lt;V19503665&gt;;</w:t>
      </w:r>
    </w:p>
    <w:p w:rsidR="008B5852" w:rsidRDefault="008B5852">
      <w:pPr>
        <w:pStyle w:val="changeadd"/>
      </w:pPr>
      <w:r>
        <w:t>Закон Республики Беларусь от 3 мая 1996 г. № 440-XІІІ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1996 г., № 21, ст.380) &lt;V19600440&gt;;</w:t>
      </w:r>
    </w:p>
    <w:p w:rsidR="008B5852" w:rsidRDefault="008B5852">
      <w:pPr>
        <w:pStyle w:val="changeadd"/>
      </w:pPr>
      <w:r>
        <w:t>Закон Республики Беларусь от 17 мая 1996 г. № 442-XІІІ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1996 г., № 22, ст.390) &lt;V19600442&gt;;</w:t>
      </w:r>
    </w:p>
    <w:p w:rsidR="008B5852" w:rsidRDefault="008B5852">
      <w:pPr>
        <w:pStyle w:val="changeadd"/>
      </w:pPr>
      <w:r>
        <w:t>Закон Республики Беларусь от 12 июля 2001 г. № 44-З (Национальный реестр правовых актов Республики Беларусь, 2001 г., № 67, 2/787) – новая редакция &lt;H10100044&gt;;</w:t>
      </w:r>
    </w:p>
    <w:p w:rsidR="008B5852" w:rsidRDefault="008B5852">
      <w:pPr>
        <w:pStyle w:val="changeadd"/>
      </w:pPr>
      <w:r>
        <w:t>Закон Республики Беларусь от 10 мая 2007 г. № 226-З (Национальный реестр правовых актов Республики Беларусь, 2007 г., № 119, 2/1322) &lt;H10700226&gt;;</w:t>
      </w:r>
    </w:p>
    <w:p w:rsidR="008B5852" w:rsidRDefault="008B5852">
      <w:pPr>
        <w:pStyle w:val="changeadd"/>
      </w:pPr>
      <w:r>
        <w:t xml:space="preserve">Закон Республики Беларусь от 14 июня 2007 г. № 239-З (Национальный реестр правовых актов Республики Беларусь, 2007 г., № 147, 2/1336) &lt;H10700239&gt; - </w:t>
      </w:r>
      <w:r>
        <w:rPr>
          <w:b/>
          <w:bCs/>
        </w:rPr>
        <w:t>Закон Республики Беларусь вступил в силу 17 декабря 2007 г.</w:t>
      </w:r>
      <w:r>
        <w:t>;</w:t>
      </w:r>
    </w:p>
    <w:p w:rsidR="008B5852" w:rsidRDefault="008B5852">
      <w:pPr>
        <w:pStyle w:val="changeadd"/>
      </w:pPr>
      <w:r>
        <w:t>Закон Республики Беларусь от 11 июля 2007 г. № 253-З (Национальный реестр правовых актов Республики Беларусь, 2007 г., № 171, 2/1350) &lt;H10700253&gt;;</w:t>
      </w:r>
    </w:p>
    <w:p w:rsidR="008B5852" w:rsidRDefault="008B5852">
      <w:pPr>
        <w:pStyle w:val="changeadd"/>
      </w:pPr>
      <w:proofErr w:type="gramStart"/>
      <w:r>
        <w:t>Закон Республики Беларусь от 15 июля 2008 г. № 408-З (Национальный</w:t>
      </w:r>
      <w:proofErr w:type="gramEnd"/>
      <w:r>
        <w:t xml:space="preserve"> реестр правовых актов Республики Беларусь, 2008 г., № 184, 2/1505) &lt;H10800408&gt;;</w:t>
      </w:r>
    </w:p>
    <w:p w:rsidR="008B5852" w:rsidRDefault="008B5852">
      <w:pPr>
        <w:pStyle w:val="changeadd"/>
      </w:pPr>
      <w:r>
        <w:t>Закон Республики Беларусь от 28 декабря 2009 г. № 92-З (Национальный реестр правовых актов Республики Беларусь, 2010 г., № 6, 2/1644) &lt;H10900092&gt;;</w:t>
      </w:r>
    </w:p>
    <w:p w:rsidR="008B5852" w:rsidRDefault="008B5852">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8B5852" w:rsidRDefault="008B5852">
      <w:pPr>
        <w:pStyle w:val="changeadd"/>
      </w:pPr>
      <w:r>
        <w:t>Закон Республики Беларусь от 10 июля 2012 г. № 401-З (Национальный правовой Интернет-портал Республики Беларусь, 14.07.2012, 2/1952) &lt;H11200401&gt;;</w:t>
      </w:r>
    </w:p>
    <w:p w:rsidR="008B5852" w:rsidRDefault="008B5852">
      <w:pPr>
        <w:pStyle w:val="changeadd"/>
      </w:pPr>
      <w:r>
        <w:t>Закон Республики Беларусь от 4 января 2014 г. № 101-З (Национальный правовой Интернет-портал Республики Беларусь, 10.01.2014, 2/2099) &lt;H11400101&gt;;</w:t>
      </w:r>
    </w:p>
    <w:p w:rsidR="008B5852" w:rsidRDefault="008B5852">
      <w:pPr>
        <w:pStyle w:val="changeadd"/>
      </w:pPr>
      <w:r>
        <w:lastRenderedPageBreak/>
        <w:t>Закон Республики Беларусь от 5 января 2016 г. № 349-З (Национальный правовой Интернет-портал Республики Беларусь, 14.01.2016, 2/2347) &lt;H11600349&gt;;</w:t>
      </w:r>
    </w:p>
    <w:p w:rsidR="008B5852" w:rsidRDefault="008B5852">
      <w:pPr>
        <w:pStyle w:val="changeadd"/>
      </w:pPr>
      <w:r>
        <w:t>Закон Республики Беларусь от 9 января 2017 г. № 15-З (Национальный правовой Интернет-портал Республики Беларусь, 12.01.2017, 2/2453) &lt;H11700015&gt;;</w:t>
      </w:r>
    </w:p>
    <w:p w:rsidR="008B5852" w:rsidRDefault="008B5852">
      <w:pPr>
        <w:pStyle w:val="changeadd"/>
      </w:pPr>
      <w:r>
        <w:t>Закон Республики Беларусь от 13 ноября 2017 г. № 67-З (Национальный правовой Интернет-портал Республики Беларусь, 25.11.2017, 2/2505) &lt;H11700067&gt;;</w:t>
      </w:r>
    </w:p>
    <w:p w:rsidR="008B5852" w:rsidRDefault="008B5852">
      <w:pPr>
        <w:pStyle w:val="changeadd"/>
      </w:pPr>
      <w:r>
        <w:t>Закон Республики Беларусь от 11 мая 2018 г. № 105-З (Национальный правовой Интернет-портал Республики Беларусь, 24.05.2018, 2/2543) &lt;H11800105&gt;;</w:t>
      </w:r>
    </w:p>
    <w:p w:rsidR="008B5852" w:rsidRDefault="008B5852">
      <w:pPr>
        <w:pStyle w:val="changeadd"/>
      </w:pPr>
      <w:r>
        <w:t>Закон Республики Беларусь от 30 июня 2022 г. № 183-З (Национальный правовой Интернет-портал Республики Беларусь, 05.07.2022, 2/2903) &lt;H12200183&gt;;</w:t>
      </w:r>
    </w:p>
    <w:p w:rsidR="008B5852" w:rsidRDefault="008B5852">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8B5852" w:rsidRDefault="008B5852">
      <w:pPr>
        <w:pStyle w:val="changeadd"/>
      </w:pPr>
      <w:r>
        <w:t>Закон Республики Беларусь от 11 ноября 2024 г. № 37-З (Национальный правовой Интернет-портал Республики Беларусь, 15.11.2024, 2/3123) – новая редакция &lt;H12400037&gt;</w:t>
      </w:r>
    </w:p>
    <w:p w:rsidR="008B5852" w:rsidRDefault="008B5852">
      <w:pPr>
        <w:pStyle w:val="changei"/>
      </w:pPr>
      <w:r>
        <w:t> </w:t>
      </w:r>
    </w:p>
    <w:p w:rsidR="008B5852" w:rsidRDefault="008B5852">
      <w:pPr>
        <w:pStyle w:val="changei"/>
      </w:pPr>
      <w:r>
        <w:t>Приостановление действия:</w:t>
      </w:r>
    </w:p>
    <w:p w:rsidR="008B5852" w:rsidRDefault="008B5852">
      <w:pPr>
        <w:pStyle w:val="changeadd"/>
      </w:pPr>
      <w:r>
        <w:t>Указ Президента Республики Беларусь от 1 сентября 1995 г. № 349 (Собрание указов Президента и постановлений Кабинета Министров Республики Беларусь, 1995 г., № 25, ст. 610) &lt;P39500349&gt;</w:t>
      </w:r>
    </w:p>
    <w:p w:rsidR="008B5852" w:rsidRDefault="008B5852">
      <w:pPr>
        <w:pStyle w:val="newncpi"/>
      </w:pPr>
      <w:r>
        <w:t> </w:t>
      </w:r>
    </w:p>
    <w:p w:rsidR="008B5852" w:rsidRDefault="008B5852">
      <w:pPr>
        <w:pStyle w:val="newncpi"/>
      </w:pPr>
      <w:r>
        <w:t> </w:t>
      </w:r>
    </w:p>
    <w:p w:rsidR="008B5852" w:rsidRDefault="008B5852">
      <w:pPr>
        <w:pStyle w:val="newncpi"/>
      </w:pPr>
      <w:r>
        <w:t>Настоящий Закон устанавливает правовой статус и меры социальной защиты ветеранов и других лиц, на которых распространяется действие настоящего Закона, в целях создания условий, обеспечивающих им достойную жизнь, активную деятельность, почет и уважение в обществе.</w:t>
      </w:r>
    </w:p>
    <w:p w:rsidR="008B5852" w:rsidRDefault="008B5852">
      <w:pPr>
        <w:pStyle w:val="chapter"/>
      </w:pPr>
      <w:r>
        <w:t>ГЛАВА 1</w:t>
      </w:r>
      <w:r>
        <w:br/>
        <w:t>ОБЩИЕ ПОЛОЖЕНИЯ</w:t>
      </w:r>
    </w:p>
    <w:p w:rsidR="008B5852" w:rsidRDefault="008B5852">
      <w:pPr>
        <w:pStyle w:val="article"/>
      </w:pPr>
      <w:r>
        <w:rPr>
          <w:rStyle w:val="articlec"/>
          <w:b/>
          <w:bCs/>
        </w:rPr>
        <w:t>Статья 1.</w:t>
      </w:r>
      <w:r>
        <w:t xml:space="preserve"> Правовое регулирование отношений в области установления правового статуса и мер социальной защиты ветеранов и других лиц, на которых распространяется действие настоящего Закона</w:t>
      </w:r>
    </w:p>
    <w:p w:rsidR="008B5852" w:rsidRDefault="008B5852">
      <w:pPr>
        <w:pStyle w:val="point"/>
      </w:pPr>
      <w:r>
        <w:t>1. Отношения в области установления правового статуса и мер социальной защиты ветеранов и других лиц, на которых распространяется действие настоящего Закона, регулируются законодательством о ветеранах,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8B5852" w:rsidRDefault="008B5852">
      <w:pPr>
        <w:pStyle w:val="point"/>
      </w:pPr>
      <w:r>
        <w:t>2. Законодательство о ветеранах основывается на Конституции Республики Беларусь и состоит из настоящего Закона и иных актов законодательства.</w:t>
      </w:r>
    </w:p>
    <w:p w:rsidR="008B5852" w:rsidRDefault="008B5852">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8B5852" w:rsidRDefault="008B5852">
      <w:pPr>
        <w:pStyle w:val="article"/>
      </w:pPr>
      <w:r>
        <w:rPr>
          <w:rStyle w:val="articlec"/>
          <w:b/>
          <w:bCs/>
        </w:rPr>
        <w:t>Статья 2.</w:t>
      </w:r>
      <w:r>
        <w:t xml:space="preserve"> Сфера действия настоящего Закона</w:t>
      </w:r>
    </w:p>
    <w:p w:rsidR="008B5852" w:rsidRDefault="008B5852">
      <w:pPr>
        <w:pStyle w:val="point"/>
      </w:pPr>
      <w:r>
        <w:lastRenderedPageBreak/>
        <w:t>1. 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относящихся к категориям ветеранов или к другим лицам, на которых распространяется действие настоящего Закона.</w:t>
      </w:r>
    </w:p>
    <w:p w:rsidR="008B5852" w:rsidRDefault="008B5852">
      <w:pPr>
        <w:pStyle w:val="point"/>
      </w:pPr>
      <w:r>
        <w:t>2. Меры социальной защиты иностранных граждан и лиц без гражданства, временно проживающих или временно пребывающих в Республике Беларусь, относящихся к категориям ветеранов, указанным в статьях 6–8 настоящего Закона, определяются международными договорами Республики Беларусь.</w:t>
      </w:r>
    </w:p>
    <w:p w:rsidR="008B5852" w:rsidRDefault="008B5852">
      <w:pPr>
        <w:pStyle w:val="article"/>
      </w:pPr>
      <w:r>
        <w:t>Статья 3. Государственная политика в отношении ветеранов и других лиц, на которых распространяется действие настоящего Закона</w:t>
      </w:r>
    </w:p>
    <w:p w:rsidR="008B5852" w:rsidRDefault="008B5852">
      <w:pPr>
        <w:pStyle w:val="newncpi"/>
      </w:pPr>
      <w:r>
        <w:t>Государственная политика в отношении ветеранов и других лиц, на которых распространяется действие настоящего Закона, предусматривает:</w:t>
      </w:r>
    </w:p>
    <w:p w:rsidR="008B5852" w:rsidRDefault="008B5852">
      <w:pPr>
        <w:pStyle w:val="newncpi"/>
      </w:pPr>
      <w:r>
        <w:t>популяризацию высокой государственной важности и общественной значимости добросовестной воинской службы и трудовой деятельности, значения государственных наград за боевые и трудовые заслуги;</w:t>
      </w:r>
    </w:p>
    <w:p w:rsidR="008B5852" w:rsidRDefault="008B5852">
      <w:pPr>
        <w:pStyle w:val="newncpi"/>
      </w:pPr>
      <w:r>
        <w:t>реализацию мер социальной защиты, предусмотренных актами законодательства;</w:t>
      </w:r>
    </w:p>
    <w:p w:rsidR="008B5852" w:rsidRDefault="008B5852">
      <w:pPr>
        <w:pStyle w:val="newncpi"/>
      </w:pPr>
      <w:r>
        <w:t>разработку и реализацию мероприятий государственных программ в сфере социальной защиты;</w:t>
      </w:r>
    </w:p>
    <w:p w:rsidR="008B5852" w:rsidRDefault="008B5852">
      <w:pPr>
        <w:pStyle w:val="newncpi"/>
      </w:pPr>
      <w:proofErr w:type="gramStart"/>
      <w:r>
        <w:t>выделение из республиканского и местных бюджетов необходимых средств для финансирования затрат на реализацию мероприятий государственных программ в сфере социальной защиты.</w:t>
      </w:r>
      <w:proofErr w:type="gramEnd"/>
    </w:p>
    <w:p w:rsidR="008B5852" w:rsidRDefault="008B5852">
      <w:pPr>
        <w:pStyle w:val="article"/>
      </w:pPr>
      <w:r>
        <w:t>Статья 4. Финансирование расходов, связанных с реализацией настоящего Закона</w:t>
      </w:r>
    </w:p>
    <w:p w:rsidR="008B5852" w:rsidRDefault="008B5852">
      <w:pPr>
        <w:pStyle w:val="newncpi"/>
      </w:pPr>
      <w:r>
        <w:t>Расходы, связанные с реализацией настоящего Закона, финансируются за счет средств республиканского и (или) местных бюджетов, бюджета государственного внебюджетного фонда социальной защиты населения Республики Беларусь и иных источников, не запрещенных законодательством.</w:t>
      </w:r>
    </w:p>
    <w:p w:rsidR="008B5852" w:rsidRDefault="008B5852">
      <w:pPr>
        <w:pStyle w:val="chapter"/>
      </w:pPr>
      <w:r>
        <w:t>ГЛАВА 2</w:t>
      </w:r>
      <w:r>
        <w:br/>
        <w:t>ПРАВОВОЙ СТАТУС ВЕТЕРАНОВ И ДРУГИХ ЛИЦ, НА КОТОРЫХ РАСПРОСТРАНЯЕТСЯ ДЕЙСТВИЕ НАСТОЯЩЕГО ЗАКОНА</w:t>
      </w:r>
    </w:p>
    <w:p w:rsidR="008B5852" w:rsidRDefault="008B5852">
      <w:pPr>
        <w:pStyle w:val="article"/>
      </w:pPr>
      <w:r>
        <w:t>Статья 5. Ветераны и другие лица, на которых распространяется действие настоящего Закона</w:t>
      </w:r>
    </w:p>
    <w:p w:rsidR="008B5852" w:rsidRDefault="008B5852">
      <w:pPr>
        <w:pStyle w:val="point"/>
      </w:pPr>
      <w:r>
        <w:t>1. 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rsidR="008B5852" w:rsidRDefault="008B5852">
      <w:pPr>
        <w:pStyle w:val="underpoint"/>
      </w:pPr>
      <w:r>
        <w:t>1.1. ветераны Великой Отечественной войны, в том числе инвалиды Великой Отечественной войны;</w:t>
      </w:r>
    </w:p>
    <w:p w:rsidR="008B5852" w:rsidRDefault="008B5852">
      <w:pPr>
        <w:pStyle w:val="underpoint"/>
      </w:pPr>
      <w:r>
        <w:t>1.2. ветераны боевых действий на территории других государств, в том числе инвалиды боевых действий на территории других государств;</w:t>
      </w:r>
    </w:p>
    <w:p w:rsidR="008B5852" w:rsidRDefault="008B5852">
      <w:pPr>
        <w:pStyle w:val="underpoint"/>
      </w:pPr>
      <w:r>
        <w:t>1.3. ветераны военной службы;</w:t>
      </w:r>
    </w:p>
    <w:p w:rsidR="008B5852" w:rsidRDefault="008B5852">
      <w:pPr>
        <w:pStyle w:val="underpoint"/>
      </w:pPr>
      <w:r>
        <w:t>1.4.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8B5852" w:rsidRDefault="008B5852">
      <w:pPr>
        <w:pStyle w:val="underpoint"/>
      </w:pPr>
      <w:r>
        <w:t>1.5. ветераны труда.</w:t>
      </w:r>
    </w:p>
    <w:p w:rsidR="008B5852" w:rsidRDefault="008B5852">
      <w:pPr>
        <w:pStyle w:val="point"/>
      </w:pPr>
      <w:r>
        <w:lastRenderedPageBreak/>
        <w:t>2. К другим лицам, на которых распространяется действие настоящего Закона, относятся:</w:t>
      </w:r>
    </w:p>
    <w:p w:rsidR="008B5852" w:rsidRDefault="008B5852">
      <w:pPr>
        <w:pStyle w:val="underpoint"/>
      </w:pPr>
      <w:r>
        <w:t>2.1. инвалиды вследствие ранения, контузии, увечья или заболевания, полученных при исполнении обязанностей военной службы (служебных обязанностей);</w:t>
      </w:r>
    </w:p>
    <w:p w:rsidR="008B5852" w:rsidRDefault="008B5852">
      <w:pPr>
        <w:pStyle w:val="underpoint"/>
      </w:pPr>
      <w:r>
        <w:t>2.2. члены семей погибших (умерших) при исполнении воинских (служебных) обязанностей;</w:t>
      </w:r>
    </w:p>
    <w:p w:rsidR="008B5852" w:rsidRDefault="008B5852">
      <w:pPr>
        <w:pStyle w:val="underpoint"/>
      </w:pPr>
      <w:r>
        <w:t>2.3. лица, пострадавшие от последствий войны.</w:t>
      </w:r>
    </w:p>
    <w:p w:rsidR="008B5852" w:rsidRDefault="008B5852">
      <w:pPr>
        <w:pStyle w:val="article"/>
      </w:pPr>
      <w:r>
        <w:t>Статья 6. Ветераны Великой Отечественной войны</w:t>
      </w:r>
    </w:p>
    <w:p w:rsidR="008B5852" w:rsidRDefault="008B5852">
      <w:pPr>
        <w:pStyle w:val="point"/>
      </w:pPr>
      <w:r>
        <w:t>1. К ветеранам Великой Отечественной войны относятся:</w:t>
      </w:r>
    </w:p>
    <w:p w:rsidR="008B5852" w:rsidRDefault="008B5852">
      <w:pPr>
        <w:pStyle w:val="underpoint"/>
      </w:pPr>
      <w:r>
        <w:t>1.1. участники Великой Отечественной войны:</w:t>
      </w:r>
    </w:p>
    <w:p w:rsidR="008B5852" w:rsidRDefault="008B5852">
      <w:pPr>
        <w:pStyle w:val="newncpi"/>
      </w:pPr>
      <w:proofErr w:type="gramStart"/>
      <w:r>
        <w:t>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Великой Отечественной войны, а также во время других боевых операций по защите Отечества, партизаны и подпольщики Великой Отечественной войны;</w:t>
      </w:r>
      <w:proofErr w:type="gramEnd"/>
    </w:p>
    <w:p w:rsidR="008B5852" w:rsidRDefault="008B5852">
      <w:pPr>
        <w:pStyle w:val="newncpi"/>
      </w:pPr>
      <w:proofErr w:type="gramStart"/>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roofErr w:type="gramEnd"/>
    </w:p>
    <w:p w:rsidR="008B5852" w:rsidRDefault="008B5852">
      <w:pPr>
        <w:pStyle w:val="newncpi"/>
      </w:pPr>
      <w:proofErr w:type="gramStart"/>
      <w:r>
        <w:t>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w:t>
      </w:r>
      <w:proofErr w:type="gramEnd"/>
      <w:r>
        <w:t xml:space="preserve"> действующей армии;</w:t>
      </w:r>
    </w:p>
    <w:p w:rsidR="008B5852" w:rsidRDefault="008B5852">
      <w:pPr>
        <w:pStyle w:val="newncpi"/>
      </w:pPr>
      <w: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w:t>
      </w:r>
      <w:proofErr w:type="gramStart"/>
      <w:r>
        <w:t>рств в п</w:t>
      </w:r>
      <w:proofErr w:type="gramEnd"/>
      <w:r>
        <w:t>ериод Великой Отечественной войны;</w:t>
      </w:r>
    </w:p>
    <w:p w:rsidR="008B5852" w:rsidRDefault="008B5852">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8B5852" w:rsidRDefault="008B5852">
      <w:pPr>
        <w:pStyle w:val="newncpi"/>
      </w:pPr>
      <w:proofErr w:type="gramStart"/>
      <w: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w:t>
      </w:r>
      <w:proofErr w:type="gramEnd"/>
      <w:r>
        <w:t xml:space="preserve"> (оперативных зон флотов);</w:t>
      </w:r>
    </w:p>
    <w:p w:rsidR="008B5852" w:rsidRDefault="008B5852">
      <w:pPr>
        <w:pStyle w:val="newncpi"/>
      </w:pPr>
      <w:proofErr w:type="gramStart"/>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w:t>
      </w:r>
      <w:proofErr w:type="gramEnd"/>
      <w:r>
        <w:t xml:space="preserve"> ССР и Прибалтийских республик в период с 1 января 1944 г. по 31 декабря 1951 г.;</w:t>
      </w:r>
    </w:p>
    <w:p w:rsidR="008B5852" w:rsidRDefault="008B5852">
      <w:pPr>
        <w:pStyle w:val="newncpi"/>
      </w:pPr>
      <w:r>
        <w:t>лица, принимавшие участие в боевых действиях против фашистской Герман</w:t>
      </w:r>
      <w:proofErr w:type="gramStart"/>
      <w:r>
        <w:t>ии и ее</w:t>
      </w:r>
      <w:proofErr w:type="gramEnd"/>
      <w:r>
        <w:t xml:space="preserve"> союзников в составе партизанских отрядов, подпольных групп в годы Второй мировой войны на территории других государств;</w:t>
      </w:r>
    </w:p>
    <w:p w:rsidR="008B5852" w:rsidRDefault="008B5852">
      <w:pPr>
        <w:pStyle w:val="newncpi"/>
      </w:pPr>
      <w:r>
        <w:lastRenderedPageBreak/>
        <w:t>лица, награжденные орденами или медалями СССР за безупречную воинскую службу в тылу в годы Великой Отечественной войны;</w:t>
      </w:r>
    </w:p>
    <w:p w:rsidR="008B5852" w:rsidRDefault="008B5852">
      <w:pPr>
        <w:pStyle w:val="underpoint"/>
      </w:pPr>
      <w:r>
        <w:t>1.2. лица следующих категорий:</w:t>
      </w:r>
    </w:p>
    <w:p w:rsidR="008B5852" w:rsidRDefault="008B5852">
      <w:pPr>
        <w:pStyle w:val="newncpi"/>
      </w:pPr>
      <w:proofErr w:type="gramStart"/>
      <w:r>
        <w:t>награжденные орденами или медалями СССР за самоотверженный труд в тылу в годы Великой Отечественной войны;</w:t>
      </w:r>
      <w:proofErr w:type="gramEnd"/>
    </w:p>
    <w:p w:rsidR="008B5852" w:rsidRDefault="008B5852">
      <w:pPr>
        <w:pStyle w:val="newncpi"/>
      </w:pPr>
      <w:r>
        <w:t>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награжденные знаком «Жителю блокадного Ленинграда»;</w:t>
      </w:r>
    </w:p>
    <w:p w:rsidR="008B5852" w:rsidRDefault="008B5852">
      <w:pPr>
        <w:pStyle w:val="newncpi"/>
      </w:pPr>
      <w:proofErr w:type="gramStart"/>
      <w:r>
        <w:t>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8B5852" w:rsidRDefault="008B5852">
      <w:pPr>
        <w:pStyle w:val="newncpi"/>
      </w:pPr>
      <w:r>
        <w:t>члены экипажей судов транспортного флота, интернированных в начале Великой Отечественной войны в портах других государств.</w:t>
      </w:r>
    </w:p>
    <w:p w:rsidR="008B5852" w:rsidRDefault="008B5852">
      <w:pPr>
        <w:pStyle w:val="point"/>
      </w:pPr>
      <w:r>
        <w:t>2. 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устанавливаются Министерством обороны.</w:t>
      </w:r>
    </w:p>
    <w:p w:rsidR="008B5852" w:rsidRDefault="008B5852">
      <w:pPr>
        <w:pStyle w:val="point"/>
      </w:pPr>
      <w:r>
        <w:t>3. </w:t>
      </w:r>
      <w:proofErr w:type="gramStart"/>
      <w:r>
        <w:t>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roofErr w:type="gramEnd"/>
    </w:p>
    <w:p w:rsidR="008B5852" w:rsidRDefault="008B5852">
      <w:pPr>
        <w:pStyle w:val="article"/>
      </w:pPr>
      <w:r>
        <w:t>Статья 7. Ветераны боевых действий на территории других государств</w:t>
      </w:r>
    </w:p>
    <w:p w:rsidR="008B5852" w:rsidRDefault="008B5852">
      <w:pPr>
        <w:pStyle w:val="point"/>
      </w:pPr>
      <w:r>
        <w:t>1. К ветеранам боевых действий на территории других государств относятся:</w:t>
      </w:r>
    </w:p>
    <w:p w:rsidR="008B5852" w:rsidRDefault="008B5852">
      <w:pPr>
        <w:pStyle w:val="underpoint"/>
      </w:pPr>
      <w:proofErr w:type="gramStart"/>
      <w:r>
        <w:t xml:space="preserve">1.1. военнослужащие, в том числе уволенные в запас (отставку), военнообязанные, </w:t>
      </w:r>
      <w:proofErr w:type="spellStart"/>
      <w:r>
        <w:t>призывавшиеся</w:t>
      </w:r>
      <w:proofErr w:type="spellEnd"/>
      <w:r>
        <w:t xml:space="preserve">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w:t>
      </w:r>
      <w:proofErr w:type="gramEnd"/>
      <w:r>
        <w:t xml:space="preserve">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w:t>
      </w:r>
    </w:p>
    <w:p w:rsidR="008B5852" w:rsidRDefault="008B5852">
      <w:pPr>
        <w:pStyle w:val="underpoint"/>
      </w:pPr>
      <w:r>
        <w:t>1.2. военнослужащие автомобильных батальонов, направлявшиеся в Афганистан для доставки грузов в период ведения боевых действий;</w:t>
      </w:r>
    </w:p>
    <w:p w:rsidR="008B5852" w:rsidRDefault="008B5852">
      <w:pPr>
        <w:pStyle w:val="underpoint"/>
      </w:pPr>
      <w:r>
        <w:t>1.3. военнослужащие летного состава, совершавшие вылеты на боевые задания в Афганистан с территории СССР в период ведения боевых действий;</w:t>
      </w:r>
    </w:p>
    <w:p w:rsidR="008B5852" w:rsidRDefault="008B5852">
      <w:pPr>
        <w:pStyle w:val="underpoint"/>
      </w:pPr>
      <w:r>
        <w:t>1.4.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увечья либо награжденные орденами или медалями СССР за участие в обеспечении боевых действий;</w:t>
      </w:r>
    </w:p>
    <w:p w:rsidR="008B5852" w:rsidRDefault="008B5852">
      <w:pPr>
        <w:pStyle w:val="underpoint"/>
      </w:pPr>
      <w:r>
        <w:t>1.5.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rsidR="008B5852" w:rsidRDefault="008B5852">
      <w:pPr>
        <w:pStyle w:val="point"/>
      </w:pPr>
      <w:r>
        <w:t>2. Перечень государств, территорий и периодов ведения боевых действий с участием граждан Республики Беларусь устанавливается Советом Министров Республики Беларусь.</w:t>
      </w:r>
    </w:p>
    <w:p w:rsidR="008B5852" w:rsidRDefault="008B5852">
      <w:pPr>
        <w:pStyle w:val="article"/>
      </w:pPr>
      <w:r>
        <w:t>Статья 8. Инвалиды Великой Отечественной войны и инвалиды боевых действий на территории других государств</w:t>
      </w:r>
    </w:p>
    <w:p w:rsidR="008B5852" w:rsidRDefault="008B5852">
      <w:pPr>
        <w:pStyle w:val="point"/>
      </w:pPr>
      <w:r>
        <w:lastRenderedPageBreak/>
        <w:t>1. К инвалидам Великой Отечественной войны и инвалидам боевых действий на территории других государств относятся:</w:t>
      </w:r>
    </w:p>
    <w:p w:rsidR="008B5852" w:rsidRDefault="008B5852">
      <w:pPr>
        <w:pStyle w:val="underpoint"/>
      </w:pPr>
      <w:proofErr w:type="gramStart"/>
      <w:r>
        <w:t>1.1.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и подпольщики, ставшие инвалидами вследствие ранения, контузии, увечья или заболевания, полученных в период боевых действий в годы Великой Отечественной войны;</w:t>
      </w:r>
      <w:proofErr w:type="gramEnd"/>
    </w:p>
    <w:p w:rsidR="008B5852" w:rsidRDefault="008B5852">
      <w:pPr>
        <w:pStyle w:val="underpoint"/>
      </w:pPr>
      <w:r>
        <w:t>1.2.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в государствах, где велись боевые действия;</w:t>
      </w:r>
    </w:p>
    <w:p w:rsidR="008B5852" w:rsidRDefault="008B5852">
      <w:pPr>
        <w:pStyle w:val="underpoint"/>
      </w:pPr>
      <w:r>
        <w:t>1.3.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8B5852" w:rsidRDefault="008B5852">
      <w:pPr>
        <w:pStyle w:val="underpoint"/>
      </w:pPr>
      <w:r>
        <w:t>1.4.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8B5852" w:rsidRDefault="008B5852">
      <w:pPr>
        <w:pStyle w:val="underpoint"/>
      </w:pPr>
      <w:proofErr w:type="gramStart"/>
      <w:r>
        <w:t>1.5.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w:t>
      </w:r>
      <w:proofErr w:type="gramEnd"/>
      <w:r>
        <w:t>,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8B5852" w:rsidRDefault="008B5852">
      <w:pPr>
        <w:pStyle w:val="underpoint"/>
      </w:pPr>
      <w:r>
        <w:t xml:space="preserve">1.6. лица, </w:t>
      </w:r>
      <w:proofErr w:type="spellStart"/>
      <w:r>
        <w:t>привлекавшиеся</w:t>
      </w:r>
      <w:proofErr w:type="spellEnd"/>
      <w:r>
        <w:t xml:space="preserve">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8B5852" w:rsidRDefault="008B5852">
      <w:pPr>
        <w:pStyle w:val="underpoint"/>
      </w:pPr>
      <w:r>
        <w:t>1.7.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rsidR="008B5852" w:rsidRDefault="008B5852">
      <w:pPr>
        <w:pStyle w:val="point"/>
      </w:pPr>
      <w:r>
        <w:t>2. За гражданами, имевшими статус инвалида Великой Отечественной войны, статус инвалида боевых действий на территории других государств,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18 настоящего Закона и иными актами законодательства.</w:t>
      </w:r>
    </w:p>
    <w:p w:rsidR="008B5852" w:rsidRDefault="008B5852">
      <w:pPr>
        <w:pStyle w:val="article"/>
      </w:pPr>
      <w:r>
        <w:t>Статья 9. Ветераны военной службы</w:t>
      </w:r>
    </w:p>
    <w:p w:rsidR="008B5852" w:rsidRDefault="008B5852">
      <w:pPr>
        <w:pStyle w:val="newncpi"/>
      </w:pPr>
      <w:proofErr w:type="gramStart"/>
      <w:r>
        <w:t>Ветеранами военной службы являются лица, имеющие 25 и более лет выслуги на военной службе или службе в календарном исчислении, уволенные в запас (отставку) из Вооруженных Сил СССР или Вооруженных Сил Республики Беларусь, Комитета государственной безопасности СССР или органов государственной безопасности Республики Беларусь, пограничных войск и органов пограничной службы, органа государственной охраны, внутренних и железнодорожных войск, транспортных войск, войск гражданской обороны</w:t>
      </w:r>
      <w:proofErr w:type="gramEnd"/>
      <w:r>
        <w:t>, иных воинских формирований, созданных в соответствии с законодательством СССР или законодательством Республики Беларусь.</w:t>
      </w:r>
    </w:p>
    <w:p w:rsidR="008B5852" w:rsidRDefault="008B5852">
      <w:pPr>
        <w:pStyle w:val="article"/>
      </w:pPr>
      <w:r>
        <w:lastRenderedPageBreak/>
        <w:t>Статья 10.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8B5852" w:rsidRDefault="008B5852">
      <w:pPr>
        <w:pStyle w:val="newncpi"/>
      </w:pPr>
      <w:r>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rsidR="008B5852" w:rsidRDefault="008B5852">
      <w:pPr>
        <w:pStyle w:val="newncpi"/>
      </w:pPr>
      <w:proofErr w:type="gramStart"/>
      <w:r>
        <w:t>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имеющие общую продолжительность службы (выслугу</w:t>
      </w:r>
      <w:proofErr w:type="gramEnd"/>
      <w:r>
        <w:t xml:space="preserve"> лет) в этих органах, в том числе на военной службе, 25 и более лет в календарном исчислении;</w:t>
      </w:r>
    </w:p>
    <w:p w:rsidR="008B5852" w:rsidRDefault="008B5852">
      <w:pPr>
        <w:pStyle w:val="newncpi"/>
      </w:pPr>
      <w:r>
        <w:t>прокурорские работники и работники органов прокуратуры, юстиции и судов, проработавшие в этих органах 25 и более лет и имеющие право на пенсию по возрасту (за выслугу лет).</w:t>
      </w:r>
    </w:p>
    <w:p w:rsidR="008B5852" w:rsidRDefault="008B5852">
      <w:pPr>
        <w:pStyle w:val="article"/>
      </w:pPr>
      <w:r>
        <w:t>Статья 11. Ветераны труда</w:t>
      </w:r>
    </w:p>
    <w:p w:rsidR="008B5852" w:rsidRDefault="008B5852">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rsidR="008B5852" w:rsidRDefault="008B5852">
      <w:pPr>
        <w:pStyle w:val="article"/>
      </w:pPr>
      <w:r>
        <w:t>Статья 12. Инвалиды вследствие ранения, контузии, увечья или заболевания, полученных при исполнении обязанностей военной службы (служебных обязанностей)</w:t>
      </w:r>
    </w:p>
    <w:p w:rsidR="008B5852" w:rsidRDefault="008B5852">
      <w:pPr>
        <w:pStyle w:val="point"/>
      </w:pPr>
      <w:r>
        <w:t>1. </w:t>
      </w:r>
      <w:proofErr w:type="gramStart"/>
      <w:r>
        <w:t>К инвалидам вследствие ранения, контузии, увечья или заболевания, полученных при исполнении обязанностей военной службы (служебных обязанностей), относятся лица,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w:t>
      </w:r>
      <w:proofErr w:type="gramEnd"/>
      <w:r>
        <w:t xml:space="preserve"> или заболевания, полученных при исполнении обязанностей военной службы (служебных обязанностей).</w:t>
      </w:r>
    </w:p>
    <w:p w:rsidR="008B5852" w:rsidRDefault="008B5852">
      <w:pPr>
        <w:pStyle w:val="point"/>
      </w:pPr>
      <w:r>
        <w:t>2. </w:t>
      </w:r>
      <w:proofErr w:type="gramStart"/>
      <w:r>
        <w:t>За лицами, имевшими статус инвалида вследствие ранения, контузии, увечья или заболевания, полученных при исполнении обязанностей военной службы (служебных обязанностей),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22 настоящего Закона и иными актами законодательства.</w:t>
      </w:r>
      <w:proofErr w:type="gramEnd"/>
    </w:p>
    <w:p w:rsidR="008B5852" w:rsidRDefault="008B5852">
      <w:pPr>
        <w:pStyle w:val="article"/>
      </w:pPr>
      <w:r>
        <w:t>Статья 13. Члены семей погибших (умерших) при исполнении воинских (служебных) обязанностей</w:t>
      </w:r>
    </w:p>
    <w:p w:rsidR="008B5852" w:rsidRDefault="008B5852">
      <w:pPr>
        <w:pStyle w:val="point"/>
      </w:pPr>
      <w:r>
        <w:t>1. К семьям погибших (умерших) при исполнении воинских (служебных) обязанностей относятся семьи:</w:t>
      </w:r>
    </w:p>
    <w:p w:rsidR="008B5852" w:rsidRDefault="008B5852">
      <w:pPr>
        <w:pStyle w:val="underpoint"/>
      </w:pPr>
      <w:r>
        <w:lastRenderedPageBreak/>
        <w:t>1.1.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8B5852" w:rsidRDefault="008B5852">
      <w:pPr>
        <w:pStyle w:val="underpoint"/>
      </w:pPr>
      <w:proofErr w:type="gramStart"/>
      <w:r>
        <w:t>1.2.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w:t>
      </w:r>
      <w:proofErr w:type="gramEnd"/>
      <w:r>
        <w:t>,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8B5852" w:rsidRDefault="008B5852">
      <w:pPr>
        <w:pStyle w:val="underpoint"/>
      </w:pPr>
      <w:proofErr w:type="gramStart"/>
      <w:r>
        <w:t>1.3.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w:t>
      </w:r>
      <w:proofErr w:type="gramEnd"/>
      <w:r>
        <w:t xml:space="preserve">, </w:t>
      </w:r>
      <w:proofErr w:type="gramStart"/>
      <w:r>
        <w:t>определяемому</w:t>
      </w:r>
      <w:proofErr w:type="gramEnd"/>
      <w:r>
        <w:t xml:space="preserve"> Советом Министров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8B5852" w:rsidRDefault="008B5852">
      <w:pPr>
        <w:pStyle w:val="point"/>
      </w:pPr>
      <w:r>
        <w:t>2. К членам семей погибших (умерших) при исполнении воинских (служебных) обязанностей относятся:</w:t>
      </w:r>
    </w:p>
    <w:p w:rsidR="008B5852" w:rsidRDefault="008B5852">
      <w:pPr>
        <w:pStyle w:val="underpoint"/>
      </w:pPr>
      <w:r>
        <w:t>2.1. родители;</w:t>
      </w:r>
    </w:p>
    <w:p w:rsidR="008B5852" w:rsidRDefault="008B5852">
      <w:pPr>
        <w:pStyle w:val="underpoint"/>
      </w:pPr>
      <w:r>
        <w:t>2.2. супруги, не вступившие в новый брак;</w:t>
      </w:r>
    </w:p>
    <w:p w:rsidR="008B5852" w:rsidRDefault="008B5852">
      <w:pPr>
        <w:pStyle w:val="underpoint"/>
      </w:pPr>
      <w:r>
        <w:t>2.3. дети (в том числе усыновленные (удочеренные), пасынки и падчерицы) и другие иждивенцы лиц, указанных в подпунктах 1.1–1.3 пункта 1 настоящей статьи, получающие в связи с их гибелью (смертью) пенсию по случаю потери кормильца.</w:t>
      </w:r>
    </w:p>
    <w:p w:rsidR="008B5852" w:rsidRDefault="008B5852">
      <w:pPr>
        <w:pStyle w:val="article"/>
      </w:pPr>
      <w:r>
        <w:t>Статья 14. Лица, пострадавшие от последствий войны</w:t>
      </w:r>
    </w:p>
    <w:p w:rsidR="008B5852" w:rsidRDefault="008B5852">
      <w:pPr>
        <w:pStyle w:val="newncpi"/>
      </w:pPr>
      <w:r>
        <w:t>К лицам, пострадавшим от последствий войны, относятся:</w:t>
      </w:r>
    </w:p>
    <w:p w:rsidR="008B5852" w:rsidRDefault="008B5852">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 Перечень мест принудительного содержания, порядок и условия установления фактов и периодов нахождения в этих местах определяются Советом Министров Республики Беларусь;</w:t>
      </w:r>
    </w:p>
    <w:p w:rsidR="008B5852" w:rsidRDefault="008B5852">
      <w:pPr>
        <w:pStyle w:val="newncpi"/>
      </w:pPr>
      <w:r>
        <w:t>инвалиды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8B5852" w:rsidRDefault="008B5852">
      <w:pPr>
        <w:pStyle w:val="chapter"/>
      </w:pPr>
      <w:r>
        <w:t>ГЛАВА 3</w:t>
      </w:r>
      <w:r>
        <w:br/>
        <w:t>СОЦИАЛЬНАЯ ЗАЩИТА ВЕТЕРАНОВ И ДРУГИХ ЛИЦ, НА КОТОРЫХ РАСПРОСТРАНЯЕТСЯ ДЕЙСТВИЕ НАСТОЯЩЕГО ЗАКОНА</w:t>
      </w:r>
    </w:p>
    <w:p w:rsidR="008B5852" w:rsidRDefault="008B5852">
      <w:pPr>
        <w:pStyle w:val="article"/>
      </w:pPr>
      <w:r>
        <w:lastRenderedPageBreak/>
        <w:t>Статья 15. Меры социальной защиты ветеранов и других лиц, на которых распространяется действие настоящего Закона</w:t>
      </w:r>
    </w:p>
    <w:p w:rsidR="008B5852" w:rsidRDefault="008B5852">
      <w:pPr>
        <w:pStyle w:val="newncpi"/>
      </w:pPr>
      <w:r>
        <w:t>Социальная защита ветеранов и других лиц, на которых распространяется действие настоящего Закона, предусматривает осуществление системы мер социальной защиты в соответствии с законодательством в сферах:</w:t>
      </w:r>
    </w:p>
    <w:p w:rsidR="008B5852" w:rsidRDefault="008B5852">
      <w:pPr>
        <w:pStyle w:val="newncpi"/>
      </w:pPr>
      <w:r>
        <w:t>пенсионного обеспечения;</w:t>
      </w:r>
    </w:p>
    <w:p w:rsidR="008B5852" w:rsidRDefault="008B5852">
      <w:pPr>
        <w:pStyle w:val="newncpi"/>
      </w:pPr>
      <w:r>
        <w:t>налогообложения;</w:t>
      </w:r>
    </w:p>
    <w:p w:rsidR="008B5852" w:rsidRDefault="008B5852">
      <w:pPr>
        <w:pStyle w:val="newncpi"/>
      </w:pPr>
      <w:r>
        <w:t>здравоохранения;</w:t>
      </w:r>
    </w:p>
    <w:p w:rsidR="008B5852" w:rsidRDefault="008B5852">
      <w:pPr>
        <w:pStyle w:val="newncpi"/>
      </w:pPr>
      <w:r>
        <w:t>образования;</w:t>
      </w:r>
    </w:p>
    <w:p w:rsidR="008B5852" w:rsidRDefault="008B5852">
      <w:pPr>
        <w:pStyle w:val="newncpi"/>
      </w:pPr>
      <w:r>
        <w:t>санаторно-курортного лечения и оздоровления;</w:t>
      </w:r>
    </w:p>
    <w:p w:rsidR="008B5852" w:rsidRDefault="008B5852">
      <w:pPr>
        <w:pStyle w:val="newncpi"/>
      </w:pPr>
      <w:r>
        <w:t>обеспечения лекарственными средствами, техническими средствами социальной реабилитации;</w:t>
      </w:r>
    </w:p>
    <w:p w:rsidR="008B5852" w:rsidRDefault="008B5852">
      <w:pPr>
        <w:pStyle w:val="newncpi"/>
      </w:pPr>
      <w:r>
        <w:t>жилищных отношений;</w:t>
      </w:r>
    </w:p>
    <w:p w:rsidR="008B5852" w:rsidRDefault="008B5852">
      <w:pPr>
        <w:pStyle w:val="newncpi"/>
      </w:pPr>
      <w:r>
        <w:t>транспортных услуг;</w:t>
      </w:r>
    </w:p>
    <w:p w:rsidR="008B5852" w:rsidRDefault="008B5852">
      <w:pPr>
        <w:pStyle w:val="newncpi"/>
      </w:pPr>
      <w:r>
        <w:t>социального, бытового и торгового обслуживания;</w:t>
      </w:r>
    </w:p>
    <w:p w:rsidR="008B5852" w:rsidRDefault="008B5852">
      <w:pPr>
        <w:pStyle w:val="newncpi"/>
      </w:pPr>
      <w:r>
        <w:t>предоставления услуг связи, физкультурно-оздоровительных услуг, услуг организаций культуры;</w:t>
      </w:r>
    </w:p>
    <w:p w:rsidR="008B5852" w:rsidRDefault="008B5852">
      <w:pPr>
        <w:pStyle w:val="newncpi"/>
      </w:pPr>
      <w:r>
        <w:t>трудовых отношений.</w:t>
      </w:r>
    </w:p>
    <w:p w:rsidR="008B5852" w:rsidRDefault="008B5852">
      <w:pPr>
        <w:pStyle w:val="article"/>
      </w:pPr>
      <w:r>
        <w:t>Статья 16. Меры социальной защиты ветеранов Великой Отечественной войны</w:t>
      </w:r>
    </w:p>
    <w:p w:rsidR="008B5852" w:rsidRDefault="008B5852">
      <w:pPr>
        <w:pStyle w:val="point"/>
      </w:pPr>
      <w:r>
        <w:t>1. Ветеранам Великой Отечественной войны, указанным в  подпункте 1.1 пункта 1 статьи 6 настоящего Закона, предоставляются следующие меры социальной защиты:</w:t>
      </w:r>
    </w:p>
    <w:p w:rsidR="008B5852" w:rsidRDefault="008B5852">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8B5852" w:rsidRDefault="008B5852">
      <w:pPr>
        <w:pStyle w:val="underpoint"/>
      </w:pPr>
      <w:proofErr w:type="gramStart"/>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roofErr w:type="gramEnd"/>
    </w:p>
    <w:p w:rsidR="008B5852" w:rsidRDefault="008B5852">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8B5852" w:rsidRDefault="008B5852">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8B5852" w:rsidRDefault="008B5852">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8B5852" w:rsidRDefault="008B5852">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8B5852" w:rsidRDefault="008B5852">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8B5852" w:rsidRDefault="008B5852">
      <w:pPr>
        <w:pStyle w:val="underpoint"/>
      </w:pPr>
      <w:r>
        <w:t>1.9. первоочередной прием в государственных органах и иных организациях независимо от форм собственности;</w:t>
      </w:r>
    </w:p>
    <w:p w:rsidR="008B5852" w:rsidRDefault="008B5852">
      <w:pPr>
        <w:pStyle w:val="underpoint"/>
      </w:pPr>
      <w:r>
        <w:t xml:space="preserve">1.10.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w:t>
      </w:r>
      <w:r>
        <w:lastRenderedPageBreak/>
        <w:t>транспорта, льготное (в том числе внеочередное) обслуживание организациями розничной торговли и бытового обслуживания;</w:t>
      </w:r>
    </w:p>
    <w:p w:rsidR="008B5852" w:rsidRDefault="008B5852">
      <w:pPr>
        <w:pStyle w:val="underpoint"/>
      </w:pPr>
      <w:r>
        <w:t>1.11.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8B5852" w:rsidRDefault="008B5852">
      <w:pPr>
        <w:pStyle w:val="point"/>
      </w:pPr>
      <w:r>
        <w:t>2. Ветеранам Великой Отечественной войны, указанным в абзацах втором и третьем подпункта 1.2 пункта 1 статьи 6 настоящего Закона, предоставляются следующие меры социальной защиты:</w:t>
      </w:r>
    </w:p>
    <w:p w:rsidR="008B5852" w:rsidRDefault="008B5852">
      <w:pPr>
        <w:pStyle w:val="underpoint"/>
      </w:pPr>
      <w:r>
        <w:t>2.1. дополнительные гарантии в сфере пенсионного обеспечения и льготное налогообложение в соответствии с законодательством;</w:t>
      </w:r>
    </w:p>
    <w:p w:rsidR="008B5852" w:rsidRDefault="008B5852">
      <w:pPr>
        <w:pStyle w:val="underpoint"/>
      </w:pPr>
      <w:r>
        <w:t>2.2.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8B5852" w:rsidRDefault="008B5852">
      <w:pPr>
        <w:pStyle w:val="underpoint"/>
      </w:pPr>
      <w:r>
        <w:t xml:space="preserve">2.3. внеочередное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8B5852" w:rsidRDefault="008B5852">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2.5. внеочередное обслуживание в организациях здравоохранения, внеочередная госпитализация для оказания плановой медицинской помощи;</w:t>
      </w:r>
    </w:p>
    <w:p w:rsidR="008B5852" w:rsidRDefault="008B5852">
      <w:pPr>
        <w:pStyle w:val="underpoint"/>
      </w:pPr>
      <w:r>
        <w:t>2.6.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8B5852" w:rsidRDefault="008B5852">
      <w:pPr>
        <w:pStyle w:val="underpoint"/>
      </w:pPr>
      <w:r>
        <w:t>2.7. первоочередной прием в государственных органах и иных организациях независимо от форм собственности.</w:t>
      </w:r>
    </w:p>
    <w:p w:rsidR="008B5852" w:rsidRDefault="008B5852">
      <w:pPr>
        <w:pStyle w:val="point"/>
      </w:pPr>
      <w:r>
        <w:t>3. Ветеранам Великой Отечественной войны, указанным в абзацах четвертом и пятом подпункта 1.2 пункта 1 статьи 6 настоящего Закона, предоставляются следующие меры социальной защиты:</w:t>
      </w:r>
    </w:p>
    <w:p w:rsidR="008B5852" w:rsidRDefault="008B5852">
      <w:pPr>
        <w:pStyle w:val="underpoint"/>
      </w:pPr>
      <w:r>
        <w:t>3.1. льготное налогообложение в соответствии с законодательством;</w:t>
      </w:r>
    </w:p>
    <w:p w:rsidR="008B5852" w:rsidRDefault="008B5852">
      <w:pPr>
        <w:pStyle w:val="underpoint"/>
      </w:pPr>
      <w:r>
        <w:t>3.2.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8B5852" w:rsidRDefault="008B5852">
      <w:pPr>
        <w:pStyle w:val="underpoint"/>
      </w:pPr>
      <w:r>
        <w:t xml:space="preserve">3.3. внеочередное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8B5852" w:rsidRDefault="008B5852">
      <w:pPr>
        <w:pStyle w:val="underpoint"/>
      </w:pPr>
      <w:r>
        <w:t>3.4.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3.5. внеочередное обслуживание в организациях здравоохранения, внеочередная госпитализация для оказания плановой медицинской помощи;</w:t>
      </w:r>
    </w:p>
    <w:p w:rsidR="008B5852" w:rsidRDefault="008B5852">
      <w:pPr>
        <w:pStyle w:val="underpoint"/>
      </w:pPr>
      <w:r>
        <w:t>3.6.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8B5852" w:rsidRDefault="008B5852">
      <w:pPr>
        <w:pStyle w:val="underpoint"/>
      </w:pPr>
      <w:r>
        <w:t>3.7. первоочередной прием в государственных органах и иных организациях независимо от форм собственности.</w:t>
      </w:r>
    </w:p>
    <w:p w:rsidR="008B5852" w:rsidRDefault="008B5852">
      <w:pPr>
        <w:pStyle w:val="point"/>
      </w:pPr>
      <w:r>
        <w:t>4. Иные меры социальной защиты ветеранов Великой Отечественной войны устанавливаются законодательством.</w:t>
      </w:r>
    </w:p>
    <w:p w:rsidR="008B5852" w:rsidRDefault="008B5852">
      <w:pPr>
        <w:pStyle w:val="article"/>
      </w:pPr>
      <w:r>
        <w:lastRenderedPageBreak/>
        <w:t>Статья 17. Меры социальной защиты ветеранов боевых действий на территории других государств</w:t>
      </w:r>
    </w:p>
    <w:p w:rsidR="008B5852" w:rsidRDefault="008B5852">
      <w:pPr>
        <w:pStyle w:val="point"/>
      </w:pPr>
      <w:r>
        <w:t>1. Ветеранам боевых действий на территории других государств, указанным в подпунктах 1.1–1.3 пункта 1 статьи 7 настоящего Закона, предоставляются следующие меры социальной защиты:</w:t>
      </w:r>
    </w:p>
    <w:p w:rsidR="008B5852" w:rsidRDefault="008B5852">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8B5852" w:rsidRDefault="008B5852">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8B5852" w:rsidRDefault="008B5852">
      <w:pPr>
        <w:pStyle w:val="underpoint"/>
      </w:pPr>
      <w:r>
        <w:t xml:space="preserve">1.3.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8B5852" w:rsidRDefault="008B5852">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8B5852" w:rsidRDefault="008B5852">
      <w:pPr>
        <w:pStyle w:val="underpoint"/>
      </w:pPr>
      <w:r>
        <w:t>1.5.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1.6. внеочередное обслуживание в организациях здравоохранения, внеочередная госпитализация для оказания плановой медицинской помощи;</w:t>
      </w:r>
    </w:p>
    <w:p w:rsidR="008B5852" w:rsidRDefault="008B5852">
      <w:pPr>
        <w:pStyle w:val="underpoint"/>
      </w:pPr>
      <w:r>
        <w:t>1.7. первоочередной прием в государственных органах и иных организациях независимо от форм собственности;</w:t>
      </w:r>
    </w:p>
    <w:p w:rsidR="008B5852" w:rsidRDefault="008B5852">
      <w:pPr>
        <w:pStyle w:val="underpoint"/>
      </w:pPr>
      <w:r>
        <w:t>1.8.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8B5852" w:rsidRDefault="008B5852">
      <w:pPr>
        <w:pStyle w:val="underpoint"/>
      </w:pPr>
      <w:r>
        <w:t>1.9. преимущественное право на оставление на работе при прочих равных условиях при сокращении численности или штата работников;</w:t>
      </w:r>
    </w:p>
    <w:p w:rsidR="008B5852" w:rsidRDefault="008B5852">
      <w:pPr>
        <w:pStyle w:val="underpoint"/>
      </w:pPr>
      <w:r>
        <w:t>1.10.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8B5852" w:rsidRDefault="008B5852">
      <w:pPr>
        <w:pStyle w:val="underpoint"/>
      </w:pPr>
      <w:r>
        <w:t>1.11.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8B5852" w:rsidRDefault="008B5852">
      <w:pPr>
        <w:pStyle w:val="point"/>
      </w:pPr>
      <w:r>
        <w:t>2. Ветеранам боевых действий на территории других государств, указанным в подпункте 1.4 пункта 1 статьи 7 настоящего Закона, предоставляются следующие меры социальной защиты:</w:t>
      </w:r>
    </w:p>
    <w:p w:rsidR="008B5852" w:rsidRDefault="008B5852">
      <w:pPr>
        <w:pStyle w:val="underpoint"/>
      </w:pPr>
      <w:r>
        <w:t>2.1. дополнительные гарантии в сфере пенсионного обеспечения в соответствии с законодательством;</w:t>
      </w:r>
    </w:p>
    <w:p w:rsidR="008B5852" w:rsidRDefault="008B5852">
      <w:pPr>
        <w:pStyle w:val="underpoint"/>
      </w:pPr>
      <w:r>
        <w:t xml:space="preserve">2.2.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8B5852" w:rsidRDefault="008B5852">
      <w:pPr>
        <w:pStyle w:val="underpoint"/>
      </w:pPr>
      <w:r>
        <w:t>2.3.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8B5852" w:rsidRDefault="008B5852">
      <w:pPr>
        <w:pStyle w:val="underpoint"/>
      </w:pPr>
      <w:r>
        <w:lastRenderedPageBreak/>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2.5.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8B5852" w:rsidRDefault="008B5852">
      <w:pPr>
        <w:pStyle w:val="underpoint"/>
      </w:pPr>
      <w:r>
        <w:t>2.6. преимущественное право на оставление на работе при прочих равных условиях при сокращении численности или штата работников.</w:t>
      </w:r>
    </w:p>
    <w:p w:rsidR="008B5852" w:rsidRDefault="008B5852">
      <w:pPr>
        <w:pStyle w:val="point"/>
      </w:pPr>
      <w:r>
        <w:t>3. Ветеранам боевых действий на территории других государств, указанным в подпункте 1.5 пункта 1 статьи 7 настоящего Закона, предоставляются следующие меры социальной защиты:</w:t>
      </w:r>
    </w:p>
    <w:p w:rsidR="008B5852" w:rsidRDefault="008B5852">
      <w:pPr>
        <w:pStyle w:val="underpoint"/>
      </w:pPr>
      <w:r>
        <w:t>3.1. дополнительные гарантии в сфере пенсионного обеспечения в соответствии с законодательством;</w:t>
      </w:r>
    </w:p>
    <w:p w:rsidR="008B5852" w:rsidRDefault="008B5852">
      <w:pPr>
        <w:pStyle w:val="underpoint"/>
      </w:pPr>
      <w:r>
        <w:t xml:space="preserve">3.2.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8B5852" w:rsidRDefault="008B5852">
      <w:pPr>
        <w:pStyle w:val="underpoint"/>
      </w:pPr>
      <w:r>
        <w:t>3.3.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3.4.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8B5852" w:rsidRDefault="008B5852">
      <w:pPr>
        <w:pStyle w:val="underpoint"/>
      </w:pPr>
      <w:r>
        <w:t>3.5. преимущественное право на оставление на работе при прочих равных условиях при сокращении численности или штата работников.</w:t>
      </w:r>
    </w:p>
    <w:p w:rsidR="008B5852" w:rsidRDefault="008B5852">
      <w:pPr>
        <w:pStyle w:val="point"/>
      </w:pPr>
      <w:r>
        <w:t>4. Иные меры социальной защиты ветеранов боевых действий на территории других государств устанавливаются законодательством.</w:t>
      </w:r>
    </w:p>
    <w:p w:rsidR="008B5852" w:rsidRDefault="008B5852">
      <w:pPr>
        <w:pStyle w:val="article"/>
      </w:pPr>
      <w:r>
        <w:t>Статья 18. Меры социальной защиты инвалидов Великой Отечественной войны и инвалидов боевых действий на территории других государств</w:t>
      </w:r>
    </w:p>
    <w:p w:rsidR="008B5852" w:rsidRDefault="008B5852">
      <w:pPr>
        <w:pStyle w:val="point"/>
      </w:pPr>
      <w:r>
        <w:t>1. Инвалидам Великой Отечественной войны и инвалидам боевых действий на территории других госуда</w:t>
      </w:r>
      <w:proofErr w:type="gramStart"/>
      <w:r>
        <w:t>рств пр</w:t>
      </w:r>
      <w:proofErr w:type="gramEnd"/>
      <w:r>
        <w:t>едоставляются следующие меры социальной защиты:</w:t>
      </w:r>
    </w:p>
    <w:p w:rsidR="008B5852" w:rsidRDefault="008B5852">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8B5852" w:rsidRDefault="008B5852">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8B5852" w:rsidRDefault="008B5852">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8B5852" w:rsidRDefault="008B5852">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8B5852" w:rsidRDefault="008B5852">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8B5852" w:rsidRDefault="008B5852">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8B5852" w:rsidRDefault="008B5852">
      <w:pPr>
        <w:pStyle w:val="underpoint"/>
      </w:pPr>
      <w:r>
        <w:lastRenderedPageBreak/>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8B5852" w:rsidRDefault="008B5852">
      <w:pPr>
        <w:pStyle w:val="underpoint"/>
      </w:pPr>
      <w:r>
        <w:t xml:space="preserve">1.9. выплата </w:t>
      </w:r>
      <w:proofErr w:type="gramStart"/>
      <w:r>
        <w:t>работающим</w:t>
      </w:r>
      <w:proofErr w:type="gramEnd"/>
      <w:r>
        <w:t xml:space="preserve"> пособия по временной нетрудоспособности в размере 100 процентов среднедневного заработка;</w:t>
      </w:r>
    </w:p>
    <w:p w:rsidR="008B5852" w:rsidRDefault="008B5852">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8B5852" w:rsidRDefault="008B5852">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8B5852" w:rsidRDefault="008B5852">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8B5852" w:rsidRDefault="008B5852">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8B5852" w:rsidRDefault="008B5852">
      <w:pPr>
        <w:pStyle w:val="underpoint"/>
      </w:pPr>
      <w:r>
        <w:t>1.14. первоочередной прием в государственных органах и иных организациях независимо от форм собственности.</w:t>
      </w:r>
    </w:p>
    <w:p w:rsidR="008B5852" w:rsidRDefault="008B5852">
      <w:pPr>
        <w:pStyle w:val="point"/>
      </w:pPr>
      <w:r>
        <w:t>2. Иные меры социальной защиты инвалидов Великой Отечественной войны и инвалидов боевых действий на территории других государств устанавливаются законодательством.</w:t>
      </w:r>
    </w:p>
    <w:p w:rsidR="008B5852" w:rsidRDefault="008B5852">
      <w:pPr>
        <w:pStyle w:val="article"/>
      </w:pPr>
      <w:r>
        <w:t>Статья 19. Меры социальной защиты ветеранов военной службы</w:t>
      </w:r>
    </w:p>
    <w:p w:rsidR="008B5852" w:rsidRDefault="008B5852">
      <w:pPr>
        <w:pStyle w:val="point"/>
      </w:pPr>
      <w:r>
        <w:t>1. Меры социальной защиты ветеранов военной службы устанавливаются законодательством.</w:t>
      </w:r>
    </w:p>
    <w:p w:rsidR="008B5852" w:rsidRDefault="008B5852">
      <w:pPr>
        <w:pStyle w:val="point"/>
      </w:pPr>
      <w:r>
        <w:t>2. Ветеранам военной службы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8B5852" w:rsidRDefault="008B5852">
      <w:pPr>
        <w:pStyle w:val="article"/>
      </w:pPr>
      <w:r>
        <w:t>Статья 20.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8B5852" w:rsidRDefault="008B5852">
      <w:pPr>
        <w:pStyle w:val="point"/>
      </w:pPr>
      <w:r>
        <w:t>1.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устанавливаются законодательством.</w:t>
      </w:r>
    </w:p>
    <w:p w:rsidR="008B5852" w:rsidRDefault="008B5852">
      <w:pPr>
        <w:pStyle w:val="point"/>
      </w:pPr>
      <w:r>
        <w:t>2. 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8B5852" w:rsidRDefault="008B5852">
      <w:pPr>
        <w:pStyle w:val="article"/>
      </w:pPr>
      <w:r>
        <w:lastRenderedPageBreak/>
        <w:t>Статья 21. Меры социальной защиты ветеранов труда</w:t>
      </w:r>
    </w:p>
    <w:p w:rsidR="008B5852" w:rsidRDefault="008B5852">
      <w:pPr>
        <w:pStyle w:val="point"/>
      </w:pPr>
      <w:r>
        <w:t>1. Ветеранам труда предоставляются следующие меры социальной защиты:</w:t>
      </w:r>
    </w:p>
    <w:p w:rsidR="008B5852" w:rsidRDefault="008B5852">
      <w:pPr>
        <w:pStyle w:val="underpoint"/>
      </w:pPr>
      <w:r>
        <w:t>1.1.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1.2. внеочередное предоставление услуги по доступу к сети стационарной электросвязи.</w:t>
      </w:r>
    </w:p>
    <w:p w:rsidR="008B5852" w:rsidRDefault="008B5852">
      <w:pPr>
        <w:pStyle w:val="point"/>
      </w:pPr>
      <w:r>
        <w:t>2. Иные меры социальной защиты ветеранов труда устанавливаются законодательством.</w:t>
      </w:r>
    </w:p>
    <w:p w:rsidR="008B5852" w:rsidRDefault="008B5852">
      <w:pPr>
        <w:pStyle w:val="article"/>
      </w:pPr>
      <w:r>
        <w:t>Статья 22.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w:t>
      </w:r>
    </w:p>
    <w:p w:rsidR="008B5852" w:rsidRDefault="008B5852">
      <w:pPr>
        <w:pStyle w:val="point"/>
      </w:pPr>
      <w:r>
        <w:t>1. Инвалидам вследствие ранения, контузии, увечья или заболевания, полученных при исполнении обязанностей военной службы (служебных обязанностей), предоставляются следующие меры социальной защиты:</w:t>
      </w:r>
    </w:p>
    <w:p w:rsidR="008B5852" w:rsidRDefault="008B5852">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8B5852" w:rsidRDefault="008B5852">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8B5852" w:rsidRDefault="008B5852">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8B5852" w:rsidRDefault="008B5852">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8B5852" w:rsidRDefault="008B5852">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8B5852" w:rsidRDefault="008B5852">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8B5852" w:rsidRDefault="008B5852">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8B5852" w:rsidRDefault="008B5852">
      <w:pPr>
        <w:pStyle w:val="underpoint"/>
      </w:pPr>
      <w:r>
        <w:t xml:space="preserve">1.9. выплата </w:t>
      </w:r>
      <w:proofErr w:type="gramStart"/>
      <w:r>
        <w:t>работающим</w:t>
      </w:r>
      <w:proofErr w:type="gramEnd"/>
      <w:r>
        <w:t xml:space="preserve"> пособия по временной нетрудоспособности в размере 100 процентов среднедневного заработка;</w:t>
      </w:r>
    </w:p>
    <w:p w:rsidR="008B5852" w:rsidRDefault="008B5852">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8B5852" w:rsidRDefault="008B5852">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8B5852" w:rsidRDefault="008B5852">
      <w:pPr>
        <w:pStyle w:val="underpoint"/>
      </w:pPr>
      <w:r>
        <w:t xml:space="preserve">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w:t>
      </w:r>
      <w:r>
        <w:lastRenderedPageBreak/>
        <w:t>транспорта, льготное (в том числе внеочередное) обслуживание организациями розничной торговли и бытового обслуживания;</w:t>
      </w:r>
    </w:p>
    <w:p w:rsidR="008B5852" w:rsidRDefault="008B5852">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8B5852" w:rsidRDefault="008B5852">
      <w:pPr>
        <w:pStyle w:val="underpoint"/>
      </w:pPr>
      <w:r>
        <w:t>1.14. первоочередной прием в государственных органах и иных организациях независимо от форм собственности.</w:t>
      </w:r>
    </w:p>
    <w:p w:rsidR="008B5852" w:rsidRDefault="008B5852">
      <w:pPr>
        <w:pStyle w:val="point"/>
      </w:pPr>
      <w:r>
        <w:t>2. Иные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 устанавливаются законодательством.</w:t>
      </w:r>
    </w:p>
    <w:p w:rsidR="008B5852" w:rsidRDefault="008B5852">
      <w:pPr>
        <w:pStyle w:val="article"/>
      </w:pPr>
      <w:r>
        <w:t>Статья 23. Меры социальной защиты членов семей погибших (умерших) при исполнении воинских (служебных) обязанностей</w:t>
      </w:r>
    </w:p>
    <w:p w:rsidR="008B5852" w:rsidRDefault="008B5852">
      <w:pPr>
        <w:pStyle w:val="point"/>
      </w:pPr>
      <w:r>
        <w:t>1. Родителям и не вступившим в новый брак супругам предоставляются следующие меры социальной защиты:</w:t>
      </w:r>
    </w:p>
    <w:p w:rsidR="008B5852" w:rsidRDefault="008B5852">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8B5852" w:rsidRDefault="008B5852">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8B5852" w:rsidRDefault="008B5852">
      <w:pPr>
        <w:pStyle w:val="underpoint"/>
      </w:pPr>
      <w:r>
        <w:t xml:space="preserve">1.3. внеочередное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8B5852" w:rsidRDefault="008B5852">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8B5852" w:rsidRDefault="008B5852">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8B5852" w:rsidRDefault="008B5852">
      <w:pPr>
        <w:pStyle w:val="underpoint"/>
      </w:pPr>
      <w:r>
        <w:t>1.6. сохранение при выходе на пенсию права на медицинское обслуживание в организациях здравоохранения, в которых они обслуживались при жизни лиц, указанных в подпунктах 1.1–1.3 пункта 1 статьи 13 настоящего Закона, если иное не определено законодательными актами;</w:t>
      </w:r>
    </w:p>
    <w:p w:rsidR="008B5852" w:rsidRDefault="008B5852">
      <w:pPr>
        <w:pStyle w:val="underpoint"/>
      </w:pPr>
      <w:r>
        <w:t>1.7.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8B5852" w:rsidRDefault="008B5852">
      <w:pPr>
        <w:pStyle w:val="under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8B5852" w:rsidRDefault="008B5852">
      <w:pPr>
        <w:pStyle w:val="underpoint"/>
      </w:pPr>
      <w:r>
        <w:t>1.9. первоочередное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8B5852" w:rsidRDefault="008B5852">
      <w:pPr>
        <w:pStyle w:val="point"/>
      </w:pPr>
      <w:r>
        <w:t>2. Детям (в том числе усыновленным (удочеренным), пасынкам и падчерицам) и другим иждивенцам лиц, указанных в  подпунктах 1.1–1.3 пункта 1 статьи 13 настоящего Закона, получающим в связи с их гибелью (смертью) пенсию по случаю потери кормильца, предоставляются следующие меры социальной защиты:</w:t>
      </w:r>
    </w:p>
    <w:p w:rsidR="008B5852" w:rsidRDefault="008B5852">
      <w:pPr>
        <w:pStyle w:val="underpoint"/>
      </w:pPr>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8B5852" w:rsidRDefault="008B5852">
      <w:pPr>
        <w:pStyle w:val="underpoint"/>
      </w:pPr>
      <w:r>
        <w:lastRenderedPageBreak/>
        <w:t>2.2.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8B5852" w:rsidRDefault="008B5852">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8B5852" w:rsidRDefault="008B5852">
      <w:pPr>
        <w:pStyle w:val="underpoint"/>
      </w:pPr>
      <w:r>
        <w:t>2.4.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8B5852" w:rsidRDefault="008B5852">
      <w:pPr>
        <w:pStyle w:val="underpoint"/>
      </w:pPr>
      <w:r>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8B5852" w:rsidRDefault="008B5852">
      <w:pPr>
        <w:pStyle w:val="point"/>
      </w:pPr>
      <w:r>
        <w:t>3. Иные меры социальной защиты членов семей погибших (умерших) при исполнении воинских (служебных) обязанностей устанавливаются законодательством.</w:t>
      </w:r>
    </w:p>
    <w:p w:rsidR="008B5852" w:rsidRDefault="008B5852">
      <w:pPr>
        <w:pStyle w:val="article"/>
      </w:pPr>
      <w:r>
        <w:t>Статья 24.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w:t>
      </w:r>
    </w:p>
    <w:p w:rsidR="008B5852" w:rsidRDefault="008B5852">
      <w:pPr>
        <w:pStyle w:val="point"/>
      </w:pPr>
      <w:r>
        <w:t>1. </w:t>
      </w:r>
      <w:proofErr w:type="gramStart"/>
      <w:r>
        <w:t>Бывшим узникам, в том числе несовершеннолетним, фашистских концлагерей, тюрем, гетто, а также бывшим несовершеннолетним узникам иных мест принудительного содержания, созданных фашистами и их союзниками в годы Второй мировой войны, предоставляются следующие меры социальной защиты:</w:t>
      </w:r>
      <w:proofErr w:type="gramEnd"/>
    </w:p>
    <w:p w:rsidR="008B5852" w:rsidRDefault="008B5852">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8B5852" w:rsidRDefault="008B5852">
      <w:pPr>
        <w:pStyle w:val="underpoint"/>
      </w:pPr>
      <w:r>
        <w:t>1.2. внеочередное обслуживание в организациях здравоохранения, внеочередная госпитализация для оказания плановой медицинской помощи;</w:t>
      </w:r>
    </w:p>
    <w:p w:rsidR="008B5852" w:rsidRDefault="008B5852">
      <w:pPr>
        <w:pStyle w:val="underpoint"/>
      </w:pPr>
      <w:r>
        <w:t>1.3.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8B5852" w:rsidRDefault="008B5852">
      <w:pPr>
        <w:pStyle w:val="underpoint"/>
      </w:pPr>
      <w:r>
        <w:t>1.5. первоочередной прием в государственных органах и иных организациях независимо от форм собственности;</w:t>
      </w:r>
    </w:p>
    <w:p w:rsidR="008B5852" w:rsidRDefault="008B5852">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8B5852" w:rsidRDefault="008B5852">
      <w:pPr>
        <w:pStyle w:val="point"/>
      </w:pPr>
      <w:r>
        <w:t>2. Иные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 устанавливаются законодательством.</w:t>
      </w:r>
    </w:p>
    <w:p w:rsidR="008B5852" w:rsidRDefault="008B5852">
      <w:pPr>
        <w:pStyle w:val="article"/>
      </w:pPr>
      <w:r>
        <w:t xml:space="preserve">Статья 25. Меры социальной защиты инвалидов с детства вследствие ранения, контузии, увечья, связанных с боевыми действиями в период </w:t>
      </w:r>
      <w:r>
        <w:lastRenderedPageBreak/>
        <w:t>Великой Отечественной войны либо последствиями военных действий</w:t>
      </w:r>
    </w:p>
    <w:p w:rsidR="008B5852" w:rsidRDefault="008B5852">
      <w:pPr>
        <w:pStyle w:val="point"/>
      </w:pPr>
      <w:r>
        <w:t>1. Инвалидам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предоставляются следующие меры социальной защиты:</w:t>
      </w:r>
    </w:p>
    <w:p w:rsidR="008B5852" w:rsidRDefault="008B5852">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8B5852" w:rsidRDefault="008B5852">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8B5852" w:rsidRDefault="008B5852">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8B5852" w:rsidRDefault="008B5852">
      <w:pPr>
        <w:pStyle w:val="underpoint"/>
      </w:pPr>
      <w:r>
        <w:t>1.4.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8B5852" w:rsidRDefault="008B5852">
      <w:pPr>
        <w:pStyle w:val="underpoint"/>
      </w:pPr>
      <w:r>
        <w:t>1.5. внеочередное обслуживание в организациях здравоохранения, внеочередная госпитализация для оказания плановой медицинской помощи;</w:t>
      </w:r>
    </w:p>
    <w:p w:rsidR="008B5852" w:rsidRDefault="008B5852">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8B5852" w:rsidRDefault="008B5852">
      <w:pPr>
        <w:pStyle w:val="underpoint"/>
      </w:pPr>
      <w:r>
        <w:t>1.7.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8B5852" w:rsidRDefault="008B5852">
      <w:pPr>
        <w:pStyle w:val="underpoint"/>
      </w:pPr>
      <w:r>
        <w:t>1.8. первоочередной прием в государственных органах и иных организациях независимо от форм собственности.</w:t>
      </w:r>
    </w:p>
    <w:p w:rsidR="008B5852" w:rsidRDefault="008B5852">
      <w:pPr>
        <w:pStyle w:val="point"/>
      </w:pPr>
      <w:r>
        <w:t>2. Иные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устанавливаются законодательством.</w:t>
      </w:r>
    </w:p>
    <w:p w:rsidR="008B5852" w:rsidRDefault="008B5852">
      <w:pPr>
        <w:pStyle w:val="chapter"/>
      </w:pPr>
      <w:r>
        <w:t>ГЛАВА 4</w:t>
      </w:r>
      <w:r>
        <w:br/>
        <w:t>ИНЫЕ ПОЛОЖЕНИЯ</w:t>
      </w:r>
    </w:p>
    <w:p w:rsidR="008B5852" w:rsidRDefault="008B5852">
      <w:pPr>
        <w:pStyle w:val="article"/>
      </w:pPr>
      <w:r>
        <w:t>Статья 26. Погребение и оказание услуг, связанных с организацией похорон</w:t>
      </w:r>
    </w:p>
    <w:p w:rsidR="008B5852" w:rsidRDefault="008B5852">
      <w:pPr>
        <w:pStyle w:val="point"/>
      </w:pPr>
      <w:r>
        <w:t>1. Погребение умерших ветеранов и оказание услуг, связанных с организацией похорон, осуществляются в соответствии с законодательством в области погребения и похоронного дела.</w:t>
      </w:r>
    </w:p>
    <w:p w:rsidR="008B5852" w:rsidRDefault="008B5852">
      <w:pPr>
        <w:pStyle w:val="point"/>
      </w:pPr>
      <w:r>
        <w:t>2. Организации, где ранее работал ветеран, военные комиссариаты оказывают содействие родным в организации похорон умершего ветерана.</w:t>
      </w:r>
    </w:p>
    <w:p w:rsidR="008B5852" w:rsidRDefault="008B5852">
      <w:pPr>
        <w:pStyle w:val="article"/>
      </w:pPr>
      <w:r>
        <w:t>Статья 27. Документы, подтверждающие права ветеранов и других лиц, на которых распространяется действие настоящего Закона</w:t>
      </w:r>
    </w:p>
    <w:p w:rsidR="008B5852" w:rsidRDefault="008B5852">
      <w:pPr>
        <w:pStyle w:val="point"/>
      </w:pPr>
      <w:r>
        <w:t>1. </w:t>
      </w:r>
      <w:proofErr w:type="gramStart"/>
      <w:r>
        <w:t xml:space="preserve">Реализация права на государственные социальные льготы, права и гарантии (далее – социальные льготы) ветеранами и другими лицами, на которых распространяется действие настоящего Закона, осуществляется по предъявлении ими удостоверений (свидетельств) единого образца, установленного для каждой категории ветеранов и других лиц, на которых распространяется действие настоящего Закона, Советом Министров </w:t>
      </w:r>
      <w:r>
        <w:lastRenderedPageBreak/>
        <w:t>Республики Беларусь, а в отношении граждан, имевших право на льготы до 1 января 1992</w:t>
      </w:r>
      <w:proofErr w:type="gramEnd"/>
      <w:r>
        <w:t> г., – Правительством СССР.</w:t>
      </w:r>
    </w:p>
    <w:p w:rsidR="008B5852" w:rsidRDefault="008B5852">
      <w:pPr>
        <w:pStyle w:val="newncpi"/>
      </w:pPr>
      <w:r>
        <w:t>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Советом Министров Республики Беларусь.</w:t>
      </w:r>
    </w:p>
    <w:p w:rsidR="008B5852" w:rsidRDefault="008B5852">
      <w:pPr>
        <w:pStyle w:val="point"/>
      </w:pPr>
      <w:r>
        <w:t>2.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8B5852" w:rsidRDefault="008B5852">
      <w:pPr>
        <w:pStyle w:val="point"/>
      </w:pPr>
      <w:r>
        <w:t>3. При обнаружении неправомерности выдачи документов, на основании которых осуществляется реализация права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8B5852" w:rsidRDefault="008B5852">
      <w:pPr>
        <w:pStyle w:val="article"/>
      </w:pPr>
      <w:r>
        <w:t>Статья 28. Общественные объединения ветеранов</w:t>
      </w:r>
    </w:p>
    <w:p w:rsidR="008B5852" w:rsidRDefault="008B5852">
      <w:pPr>
        <w:pStyle w:val="point"/>
      </w:pPr>
      <w:r>
        <w:t>1. В целях защиты прав и законных интересов ветеранов в соответствии с законодательством могут создаваться общественные объединения ветеранов.</w:t>
      </w:r>
    </w:p>
    <w:p w:rsidR="008B5852" w:rsidRDefault="008B5852">
      <w:pPr>
        <w:pStyle w:val="newncpi"/>
      </w:pPr>
      <w:r>
        <w:t>Общественные объединения ветеранов – добровольные объединения граждан, более 50 процентов членов которых составляют лица, относящиеся к категориям ветеранов в соответствии с пунктом 1 статьи 5 настоящего Закона, основными уставными целями которых являются защита прав и законных интересов ветеранов, обеспечение их достойной жизни, активной общественной деятельности.</w:t>
      </w:r>
    </w:p>
    <w:p w:rsidR="008B5852" w:rsidRDefault="008B5852">
      <w:pPr>
        <w:pStyle w:val="point"/>
      </w:pPr>
      <w:r>
        <w:t>2. 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rsidR="008B5852" w:rsidRDefault="008B5852">
      <w:pPr>
        <w:pStyle w:val="newncpi"/>
      </w:pPr>
      <w:r>
        <w:t>Общественные объединения ветеранов проводят работу по патриотическому воспитанию населения, повышению престижа воинской службы и добросовестной трудовой деятельности, формированию у граждан духовно-нравственных ценностей, гражданственности и патриотизма.</w:t>
      </w:r>
    </w:p>
    <w:p w:rsidR="008B5852" w:rsidRDefault="008B5852">
      <w:pPr>
        <w:pStyle w:val="newncpi"/>
      </w:pPr>
      <w:r>
        <w:t>Общественные объединения ветеранов могут осуществлять иные права, предусмотренные законодательством об общественных объединениях и их уставами.</w:t>
      </w:r>
    </w:p>
    <w:p w:rsidR="008B5852" w:rsidRDefault="008B5852">
      <w:pPr>
        <w:pStyle w:val="point"/>
      </w:pPr>
      <w:r>
        <w:t xml:space="preserve">3. 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w:t>
      </w:r>
      <w:proofErr w:type="gramStart"/>
      <w:r>
        <w:t>республиканского</w:t>
      </w:r>
      <w:proofErr w:type="gramEnd"/>
      <w:r>
        <w:t xml:space="preserve"> и (или) местных бюджетов мероприятий, проводимых общественными объединениями ветеранов (их организационными структурами) в рамках мероприятий государственных программ.</w:t>
      </w:r>
    </w:p>
    <w:p w:rsidR="008B5852" w:rsidRDefault="008B5852">
      <w:pPr>
        <w:pStyle w:val="newncpi"/>
      </w:pPr>
      <w:r>
        <w:t> </w:t>
      </w:r>
    </w:p>
    <w:p w:rsidR="008B5852" w:rsidRDefault="008B5852">
      <w:pPr>
        <w:pStyle w:val="newncpi"/>
      </w:pPr>
      <w:r>
        <w:t> </w:t>
      </w:r>
    </w:p>
    <w:tbl>
      <w:tblPr>
        <w:tblW w:w="5000" w:type="pct"/>
        <w:tblCellMar>
          <w:left w:w="0" w:type="dxa"/>
          <w:right w:w="0" w:type="dxa"/>
        </w:tblCellMar>
        <w:tblLook w:val="04A0" w:firstRow="1" w:lastRow="0" w:firstColumn="1" w:lastColumn="0" w:noHBand="0" w:noVBand="1"/>
      </w:tblPr>
      <w:tblGrid>
        <w:gridCol w:w="5949"/>
        <w:gridCol w:w="3419"/>
      </w:tblGrid>
      <w:tr w:rsidR="008B5852">
        <w:tc>
          <w:tcPr>
            <w:tcW w:w="3175" w:type="pct"/>
            <w:tcMar>
              <w:top w:w="0" w:type="dxa"/>
              <w:left w:w="6" w:type="dxa"/>
              <w:bottom w:w="0" w:type="dxa"/>
              <w:right w:w="6" w:type="dxa"/>
            </w:tcMar>
            <w:vAlign w:val="bottom"/>
            <w:hideMark/>
          </w:tcPr>
          <w:p w:rsidR="008B5852" w:rsidRDefault="008B5852">
            <w:pPr>
              <w:pStyle w:val="newncpi0"/>
              <w:jc w:val="left"/>
            </w:pPr>
            <w:r>
              <w:rPr>
                <w:rStyle w:val="post"/>
              </w:rPr>
              <w:t>Председатель Верховного Совета Республики Беларусь</w:t>
            </w:r>
          </w:p>
        </w:tc>
        <w:tc>
          <w:tcPr>
            <w:tcW w:w="1825" w:type="pct"/>
            <w:tcMar>
              <w:top w:w="0" w:type="dxa"/>
              <w:left w:w="6" w:type="dxa"/>
              <w:bottom w:w="0" w:type="dxa"/>
              <w:right w:w="6" w:type="dxa"/>
            </w:tcMar>
            <w:vAlign w:val="bottom"/>
            <w:hideMark/>
          </w:tcPr>
          <w:p w:rsidR="008B5852" w:rsidRDefault="008B5852">
            <w:pPr>
              <w:pStyle w:val="newncpi0"/>
              <w:jc w:val="right"/>
            </w:pPr>
            <w:proofErr w:type="spellStart"/>
            <w:r>
              <w:rPr>
                <w:rStyle w:val="pers"/>
              </w:rPr>
              <w:t>С.Шушкевич</w:t>
            </w:r>
            <w:proofErr w:type="spellEnd"/>
          </w:p>
        </w:tc>
      </w:tr>
    </w:tbl>
    <w:p w:rsidR="008B5852" w:rsidRDefault="008B5852">
      <w:pPr>
        <w:pStyle w:val="newncpi"/>
      </w:pPr>
      <w:r>
        <w:t> </w:t>
      </w:r>
    </w:p>
    <w:p w:rsidR="00C96E32" w:rsidRDefault="00C96E32"/>
    <w:sectPr w:rsidR="00C96E32" w:rsidSect="008B585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5E" w:rsidRDefault="00B8215E" w:rsidP="008B5852">
      <w:pPr>
        <w:spacing w:after="0" w:line="240" w:lineRule="auto"/>
      </w:pPr>
      <w:r>
        <w:separator/>
      </w:r>
    </w:p>
  </w:endnote>
  <w:endnote w:type="continuationSeparator" w:id="0">
    <w:p w:rsidR="00B8215E" w:rsidRDefault="00B8215E" w:rsidP="008B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52" w:rsidRDefault="008B58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52" w:rsidRDefault="008B585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8B5852" w:rsidTr="008B5852">
      <w:tc>
        <w:tcPr>
          <w:tcW w:w="1800" w:type="dxa"/>
          <w:shd w:val="clear" w:color="auto" w:fill="auto"/>
          <w:vAlign w:val="center"/>
        </w:tcPr>
        <w:p w:rsidR="008B5852" w:rsidRDefault="008B5852">
          <w:pPr>
            <w:pStyle w:val="a5"/>
          </w:pPr>
          <w:r>
            <w:rPr>
              <w:noProof/>
              <w:lang w:eastAsia="ru-RU"/>
            </w:rPr>
            <w:drawing>
              <wp:inline distT="0" distB="0" distL="0" distR="0" wp14:anchorId="0D688A71" wp14:editId="7E93C41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8B5852" w:rsidRDefault="008B585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B5852" w:rsidRDefault="008B585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08.05.2025</w:t>
          </w:r>
        </w:p>
        <w:p w:rsidR="008B5852" w:rsidRPr="008B5852" w:rsidRDefault="008B585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B5852" w:rsidRDefault="008B58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5E" w:rsidRDefault="00B8215E" w:rsidP="008B5852">
      <w:pPr>
        <w:spacing w:after="0" w:line="240" w:lineRule="auto"/>
      </w:pPr>
      <w:r>
        <w:separator/>
      </w:r>
    </w:p>
  </w:footnote>
  <w:footnote w:type="continuationSeparator" w:id="0">
    <w:p w:rsidR="00B8215E" w:rsidRDefault="00B8215E" w:rsidP="008B5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52" w:rsidRDefault="008B5852" w:rsidP="0064347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B5852" w:rsidRDefault="008B58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52" w:rsidRPr="008B5852" w:rsidRDefault="008B5852" w:rsidP="00643472">
    <w:pPr>
      <w:pStyle w:val="a3"/>
      <w:framePr w:wrap="around" w:vAnchor="text" w:hAnchor="margin" w:xAlign="center" w:y="1"/>
      <w:rPr>
        <w:rStyle w:val="a7"/>
        <w:rFonts w:ascii="Times New Roman" w:hAnsi="Times New Roman" w:cs="Times New Roman"/>
        <w:sz w:val="24"/>
      </w:rPr>
    </w:pPr>
    <w:r w:rsidRPr="008B5852">
      <w:rPr>
        <w:rStyle w:val="a7"/>
        <w:rFonts w:ascii="Times New Roman" w:hAnsi="Times New Roman" w:cs="Times New Roman"/>
        <w:sz w:val="24"/>
      </w:rPr>
      <w:fldChar w:fldCharType="begin"/>
    </w:r>
    <w:r w:rsidRPr="008B5852">
      <w:rPr>
        <w:rStyle w:val="a7"/>
        <w:rFonts w:ascii="Times New Roman" w:hAnsi="Times New Roman" w:cs="Times New Roman"/>
        <w:sz w:val="24"/>
      </w:rPr>
      <w:instrText xml:space="preserve">PAGE  </w:instrText>
    </w:r>
    <w:r w:rsidRPr="008B5852">
      <w:rPr>
        <w:rStyle w:val="a7"/>
        <w:rFonts w:ascii="Times New Roman" w:hAnsi="Times New Roman" w:cs="Times New Roman"/>
        <w:sz w:val="24"/>
      </w:rPr>
      <w:fldChar w:fldCharType="separate"/>
    </w:r>
    <w:r w:rsidR="00603121">
      <w:rPr>
        <w:rStyle w:val="a7"/>
        <w:rFonts w:ascii="Times New Roman" w:hAnsi="Times New Roman" w:cs="Times New Roman"/>
        <w:noProof/>
        <w:sz w:val="24"/>
      </w:rPr>
      <w:t>2</w:t>
    </w:r>
    <w:r w:rsidRPr="008B5852">
      <w:rPr>
        <w:rStyle w:val="a7"/>
        <w:rFonts w:ascii="Times New Roman" w:hAnsi="Times New Roman" w:cs="Times New Roman"/>
        <w:sz w:val="24"/>
      </w:rPr>
      <w:fldChar w:fldCharType="end"/>
    </w:r>
  </w:p>
  <w:p w:rsidR="008B5852" w:rsidRPr="008B5852" w:rsidRDefault="008B585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52" w:rsidRDefault="008B5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52"/>
    <w:rsid w:val="00603121"/>
    <w:rsid w:val="008B5852"/>
    <w:rsid w:val="00B8215E"/>
    <w:rsid w:val="00C96E32"/>
    <w:rsid w:val="00D5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B585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8B585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B585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8B58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B58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8B585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B5852"/>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8B58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B585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B5852"/>
    <w:rPr>
      <w:rFonts w:ascii="Times New Roman" w:hAnsi="Times New Roman" w:cs="Times New Roman" w:hint="default"/>
      <w:caps/>
    </w:rPr>
  </w:style>
  <w:style w:type="character" w:customStyle="1" w:styleId="datepr">
    <w:name w:val="datepr"/>
    <w:basedOn w:val="a0"/>
    <w:rsid w:val="008B5852"/>
    <w:rPr>
      <w:rFonts w:ascii="Times New Roman" w:hAnsi="Times New Roman" w:cs="Times New Roman" w:hint="default"/>
    </w:rPr>
  </w:style>
  <w:style w:type="character" w:customStyle="1" w:styleId="number">
    <w:name w:val="number"/>
    <w:basedOn w:val="a0"/>
    <w:rsid w:val="008B5852"/>
    <w:rPr>
      <w:rFonts w:ascii="Times New Roman" w:hAnsi="Times New Roman" w:cs="Times New Roman" w:hint="default"/>
    </w:rPr>
  </w:style>
  <w:style w:type="character" w:customStyle="1" w:styleId="post">
    <w:name w:val="post"/>
    <w:basedOn w:val="a0"/>
    <w:rsid w:val="008B5852"/>
    <w:rPr>
      <w:rFonts w:ascii="Times New Roman" w:hAnsi="Times New Roman" w:cs="Times New Roman" w:hint="default"/>
      <w:b/>
      <w:bCs/>
      <w:sz w:val="22"/>
      <w:szCs w:val="22"/>
    </w:rPr>
  </w:style>
  <w:style w:type="character" w:customStyle="1" w:styleId="pers">
    <w:name w:val="pers"/>
    <w:basedOn w:val="a0"/>
    <w:rsid w:val="008B5852"/>
    <w:rPr>
      <w:rFonts w:ascii="Times New Roman" w:hAnsi="Times New Roman" w:cs="Times New Roman" w:hint="default"/>
      <w:b/>
      <w:bCs/>
      <w:sz w:val="22"/>
      <w:szCs w:val="22"/>
    </w:rPr>
  </w:style>
  <w:style w:type="character" w:customStyle="1" w:styleId="articlec">
    <w:name w:val="articlec"/>
    <w:basedOn w:val="a0"/>
    <w:rsid w:val="008B5852"/>
    <w:rPr>
      <w:rFonts w:ascii="Times New Roman" w:hAnsi="Times New Roman" w:cs="Times New Roman" w:hint="default"/>
      <w:b/>
      <w:bCs/>
    </w:rPr>
  </w:style>
  <w:style w:type="paragraph" w:styleId="a3">
    <w:name w:val="header"/>
    <w:basedOn w:val="a"/>
    <w:link w:val="a4"/>
    <w:uiPriority w:val="99"/>
    <w:unhideWhenUsed/>
    <w:rsid w:val="008B58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852"/>
  </w:style>
  <w:style w:type="paragraph" w:styleId="a5">
    <w:name w:val="footer"/>
    <w:basedOn w:val="a"/>
    <w:link w:val="a6"/>
    <w:uiPriority w:val="99"/>
    <w:unhideWhenUsed/>
    <w:rsid w:val="008B58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5852"/>
  </w:style>
  <w:style w:type="character" w:styleId="a7">
    <w:name w:val="page number"/>
    <w:basedOn w:val="a0"/>
    <w:uiPriority w:val="99"/>
    <w:semiHidden/>
    <w:unhideWhenUsed/>
    <w:rsid w:val="008B5852"/>
  </w:style>
  <w:style w:type="table" w:styleId="a8">
    <w:name w:val="Table Grid"/>
    <w:basedOn w:val="a1"/>
    <w:uiPriority w:val="59"/>
    <w:rsid w:val="008B5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031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3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B585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8B585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B585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8B58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B58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8B585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B5852"/>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8B585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B585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B5852"/>
    <w:rPr>
      <w:rFonts w:ascii="Times New Roman" w:hAnsi="Times New Roman" w:cs="Times New Roman" w:hint="default"/>
      <w:caps/>
    </w:rPr>
  </w:style>
  <w:style w:type="character" w:customStyle="1" w:styleId="datepr">
    <w:name w:val="datepr"/>
    <w:basedOn w:val="a0"/>
    <w:rsid w:val="008B5852"/>
    <w:rPr>
      <w:rFonts w:ascii="Times New Roman" w:hAnsi="Times New Roman" w:cs="Times New Roman" w:hint="default"/>
    </w:rPr>
  </w:style>
  <w:style w:type="character" w:customStyle="1" w:styleId="number">
    <w:name w:val="number"/>
    <w:basedOn w:val="a0"/>
    <w:rsid w:val="008B5852"/>
    <w:rPr>
      <w:rFonts w:ascii="Times New Roman" w:hAnsi="Times New Roman" w:cs="Times New Roman" w:hint="default"/>
    </w:rPr>
  </w:style>
  <w:style w:type="character" w:customStyle="1" w:styleId="post">
    <w:name w:val="post"/>
    <w:basedOn w:val="a0"/>
    <w:rsid w:val="008B5852"/>
    <w:rPr>
      <w:rFonts w:ascii="Times New Roman" w:hAnsi="Times New Roman" w:cs="Times New Roman" w:hint="default"/>
      <w:b/>
      <w:bCs/>
      <w:sz w:val="22"/>
      <w:szCs w:val="22"/>
    </w:rPr>
  </w:style>
  <w:style w:type="character" w:customStyle="1" w:styleId="pers">
    <w:name w:val="pers"/>
    <w:basedOn w:val="a0"/>
    <w:rsid w:val="008B5852"/>
    <w:rPr>
      <w:rFonts w:ascii="Times New Roman" w:hAnsi="Times New Roman" w:cs="Times New Roman" w:hint="default"/>
      <w:b/>
      <w:bCs/>
      <w:sz w:val="22"/>
      <w:szCs w:val="22"/>
    </w:rPr>
  </w:style>
  <w:style w:type="character" w:customStyle="1" w:styleId="articlec">
    <w:name w:val="articlec"/>
    <w:basedOn w:val="a0"/>
    <w:rsid w:val="008B5852"/>
    <w:rPr>
      <w:rFonts w:ascii="Times New Roman" w:hAnsi="Times New Roman" w:cs="Times New Roman" w:hint="default"/>
      <w:b/>
      <w:bCs/>
    </w:rPr>
  </w:style>
  <w:style w:type="paragraph" w:styleId="a3">
    <w:name w:val="header"/>
    <w:basedOn w:val="a"/>
    <w:link w:val="a4"/>
    <w:uiPriority w:val="99"/>
    <w:unhideWhenUsed/>
    <w:rsid w:val="008B58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852"/>
  </w:style>
  <w:style w:type="paragraph" w:styleId="a5">
    <w:name w:val="footer"/>
    <w:basedOn w:val="a"/>
    <w:link w:val="a6"/>
    <w:uiPriority w:val="99"/>
    <w:unhideWhenUsed/>
    <w:rsid w:val="008B58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5852"/>
  </w:style>
  <w:style w:type="character" w:styleId="a7">
    <w:name w:val="page number"/>
    <w:basedOn w:val="a0"/>
    <w:uiPriority w:val="99"/>
    <w:semiHidden/>
    <w:unhideWhenUsed/>
    <w:rsid w:val="008B5852"/>
  </w:style>
  <w:style w:type="table" w:styleId="a8">
    <w:name w:val="Table Grid"/>
    <w:basedOn w:val="a1"/>
    <w:uiPriority w:val="59"/>
    <w:rsid w:val="008B5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031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3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8168</Words>
  <Characters>46561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2025-05-08T04:57:00Z</dcterms:created>
  <dcterms:modified xsi:type="dcterms:W3CDTF">2025-05-08T05:17:00Z</dcterms:modified>
</cp:coreProperties>
</file>